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CA8D93" w14:textId="77777777" w:rsidR="00613CDA" w:rsidRDefault="00613CDA" w:rsidP="00613CDA">
      <w:pPr>
        <w:widowControl w:val="0"/>
        <w:autoSpaceDE w:val="0"/>
        <w:autoSpaceDN w:val="0"/>
        <w:adjustRightInd w:val="0"/>
        <w:rPr>
          <w:rFonts w:ascii="Arial" w:hAnsi="Arial" w:cs="Arial"/>
        </w:rPr>
      </w:pPr>
    </w:p>
    <w:p w14:paraId="31A622A2" w14:textId="77777777" w:rsidR="00613CDA" w:rsidRDefault="00613CDA" w:rsidP="00613CDA">
      <w:pPr>
        <w:widowControl w:val="0"/>
        <w:autoSpaceDE w:val="0"/>
        <w:autoSpaceDN w:val="0"/>
        <w:adjustRightInd w:val="0"/>
        <w:rPr>
          <w:rFonts w:ascii="Arial" w:hAnsi="Arial" w:cs="Arial"/>
        </w:rPr>
      </w:pPr>
    </w:p>
    <w:p w14:paraId="4D8B7FC9" w14:textId="77777777" w:rsidR="00613CDA" w:rsidRDefault="00613CDA" w:rsidP="00613CDA">
      <w:pPr>
        <w:autoSpaceDE w:val="0"/>
        <w:autoSpaceDN w:val="0"/>
        <w:adjustRightInd w:val="0"/>
        <w:jc w:val="both"/>
        <w:rPr>
          <w:rFonts w:cs="Calibri"/>
        </w:rPr>
      </w:pPr>
      <w:r w:rsidRPr="002F039F">
        <w:rPr>
          <w:rFonts w:cs="Calibri"/>
          <w:noProof/>
          <w:lang w:eastAsia="it-IT"/>
        </w:rPr>
        <w:drawing>
          <wp:anchor distT="0" distB="0" distL="114300" distR="114300" simplePos="0" relativeHeight="251683840" behindDoc="0" locked="0" layoutInCell="1" allowOverlap="1" wp14:anchorId="1B196E20" wp14:editId="39A2934C">
            <wp:simplePos x="0" y="0"/>
            <wp:positionH relativeFrom="column">
              <wp:posOffset>-720280</wp:posOffset>
            </wp:positionH>
            <wp:positionV relativeFrom="paragraph">
              <wp:posOffset>-468630</wp:posOffset>
            </wp:positionV>
            <wp:extent cx="7776210" cy="1149985"/>
            <wp:effectExtent l="0" t="0" r="0" b="0"/>
            <wp:wrapNone/>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6210" cy="1149985"/>
                    </a:xfrm>
                    <a:prstGeom prst="rect">
                      <a:avLst/>
                    </a:prstGeom>
                    <a:noFill/>
                    <a:ln>
                      <a:noFill/>
                    </a:ln>
                    <a:extLst/>
                  </pic:spPr>
                </pic:pic>
              </a:graphicData>
            </a:graphic>
          </wp:anchor>
        </w:drawing>
      </w:r>
      <w:r>
        <w:rPr>
          <w:rFonts w:cs="Calibri"/>
          <w:noProof/>
          <w:lang w:eastAsia="it-IT"/>
        </w:rPr>
        <mc:AlternateContent>
          <mc:Choice Requires="wpg">
            <w:drawing>
              <wp:anchor distT="0" distB="0" distL="114300" distR="114300" simplePos="0" relativeHeight="251684864" behindDoc="0" locked="0" layoutInCell="1" allowOverlap="1" wp14:anchorId="2CF9A400" wp14:editId="0015623B">
                <wp:simplePos x="0" y="0"/>
                <wp:positionH relativeFrom="column">
                  <wp:posOffset>3550920</wp:posOffset>
                </wp:positionH>
                <wp:positionV relativeFrom="paragraph">
                  <wp:posOffset>27305</wp:posOffset>
                </wp:positionV>
                <wp:extent cx="3503295" cy="504907"/>
                <wp:effectExtent l="0" t="0" r="1905" b="3175"/>
                <wp:wrapNone/>
                <wp:docPr id="52" name="Gruppo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3295" cy="504907"/>
                          <a:chOff x="-11627" y="2370"/>
                          <a:chExt cx="35035" cy="4828"/>
                        </a:xfrm>
                      </wpg:grpSpPr>
                      <wps:wsp>
                        <wps:cNvPr id="53" name="Rettangolo arrotondato 3"/>
                        <wps:cNvSpPr>
                          <a:spLocks noChangeArrowheads="1"/>
                        </wps:cNvSpPr>
                        <wps:spPr bwMode="auto">
                          <a:xfrm>
                            <a:off x="-11627" y="2370"/>
                            <a:ext cx="21627" cy="4809"/>
                          </a:xfrm>
                          <a:prstGeom prst="roundRect">
                            <a:avLst>
                              <a:gd name="adj" fmla="val 16667"/>
                            </a:avLst>
                          </a:pr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54" name="Rettangolo 4"/>
                        <wps:cNvSpPr>
                          <a:spLocks noChangeArrowheads="1"/>
                        </wps:cNvSpPr>
                        <wps:spPr bwMode="auto">
                          <a:xfrm>
                            <a:off x="7642" y="2370"/>
                            <a:ext cx="15766" cy="4794"/>
                          </a:xfrm>
                          <a:prstGeom prst="rect">
                            <a:avLst/>
                          </a:prstGeom>
                          <a:solidFill>
                            <a:srgbClr val="FF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5" name="CasellaDiTesto 2"/>
                        <wps:cNvSpPr txBox="1">
                          <a:spLocks noChangeArrowheads="1"/>
                        </wps:cNvSpPr>
                        <wps:spPr bwMode="auto">
                          <a:xfrm>
                            <a:off x="5227" y="2808"/>
                            <a:ext cx="16695" cy="4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C025A" w14:textId="77777777" w:rsidR="00613CDA" w:rsidRDefault="00613CDA" w:rsidP="00613CDA">
                              <w:pPr>
                                <w:pStyle w:val="NormaleWeb"/>
                                <w:spacing w:before="0" w:beforeAutospacing="0" w:after="0" w:afterAutospacing="0"/>
                                <w:jc w:val="right"/>
                                <w:textAlignment w:val="baseline"/>
                              </w:pPr>
                              <w:r>
                                <w:rPr>
                                  <w:rFonts w:ascii="Aharoni" w:cs="Aharoni" w:hint="cs"/>
                                  <w:b/>
                                  <w:bCs/>
                                  <w:color w:val="FFFFFF" w:themeColor="background1"/>
                                  <w:kern w:val="24"/>
                                  <w:sz w:val="48"/>
                                  <w:szCs w:val="48"/>
                                </w:rPr>
                                <w:t>NEWS</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2CF9A400" id="Gruppo 52" o:spid="_x0000_s1026" style="position:absolute;left:0;text-align:left;margin-left:279.6pt;margin-top:2.15pt;width:275.85pt;height:39.75pt;z-index:251684864;mso-width-relative:margin;mso-height-relative:margin" coordorigin="-11627,2370" coordsize="35035,48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">
                <v:roundrect id="Rettangolo arrotondato 3" o:spid="_x0000_s1027" style="position:absolute;left:-11627;top:2370;width:21627;height:480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oF2pxAAA&#10;ANsAAAAPAAAAZHJzL2Rvd25yZXYueG1sRI9La8JAFIX3Bf/DcAV3deKjUlJHEUHQRRdNKu3ykrlm&#10;opk7ITOJ6b93CoUuD+fxcdbbwdaip9ZXjhXMpgkI4sLpiksFn/nh+RWED8gaa8ek4Ic8bDejpzWm&#10;2t35g/oslCKOsE9RgQmhSaX0hSGLfuoa4uhdXGsxRNmWUrd4j+O2lvMkWUmLFUeCwYb2hopb1tkI&#10;yeW1e7dJ3n/32bIzp69id14oNRkPuzcQgYbwH/5rH7WClwX8fok/QG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6BdqcQAAADbAAAADwAAAAAAAAAAAAAAAACXAgAAZHJzL2Rv&#10;d25yZXYueG1sUEsFBgAAAAAEAAQA9QAAAIgDAAAAAA==&#10;" fillcolor="red" stroked="f" strokeweight="2pt"/>
                <v:rect id="Rettangolo 4" o:spid="_x0000_s1028" style="position:absolute;left:7642;top:2370;width:15766;height:479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ToswgAA&#10;ANsAAAAPAAAAZHJzL2Rvd25yZXYueG1sRI9BawIxFITvQv9DeIXeutmKW8pqFCkWbG9qS6/PzXOz&#10;unlZknTd/nsjCB6HmfmGmS0G24qefGgcK3jJchDEldMN1wq+dx/PbyBCRNbYOiYF/xRgMX8YzbDU&#10;7swb6rexFgnCoUQFJsaulDJUhiyGzHXEyTs4bzEm6WupPZ4T3LZynOev0mLDacFgR++GqtP2zyr4&#10;/Yy4741b5Sv/U38dC1OMrVHq6XFYTkFEGuI9fGuvtYJiAtcv6QfI+Q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k5OizCAAAA2wAAAA8AAAAAAAAAAAAAAAAAlwIAAGRycy9kb3du&#10;cmV2LnhtbFBLBQYAAAAABAAEAPUAAACGAwAAAAA=&#10;" fillcolor="red" stroked="f" strokeweight="2pt"/>
                <v:shapetype id="_x0000_t202" coordsize="21600,21600" o:spt="202" path="m0,0l0,21600,21600,21600,21600,0xe">
                  <v:stroke joinstyle="miter"/>
                  <v:path gradientshapeok="t" o:connecttype="rect"/>
                </v:shapetype>
                <v:shape id="CasellaDiTesto 2" o:spid="_x0000_s1029" type="#_x0000_t202" style="position:absolute;left:5227;top:2808;width:16695;height:4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nn1gwQAA&#10;ANsAAAAPAAAAZHJzL2Rvd25yZXYueG1sRI9Ba8JAFITvBf/D8gre6kYhIqmrSK3gwYs2vT+yr9nQ&#10;7NuQfTXx37uC0OMwM98w6+3oW3WlPjaBDcxnGSjiKtiGawPl1+FtBSoKssU2MBm4UYTtZvKyxsKG&#10;gc90vUitEoRjgQacSFdoHStHHuMsdMTJ+wm9R0myr7XtcUhw3+pFli21x4bTgsOOPhxVv5c/b0DE&#10;7ua38tPH4/d42g8uq3IsjZm+jrt3UEKj/Ief7aM1kOfw+JJ+gN7c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TJ59YMEAAADbAAAADwAAAAAAAAAAAAAAAACXAgAAZHJzL2Rvd25y&#10;ZXYueG1sUEsFBgAAAAAEAAQA9QAAAIUDAAAAAA==&#10;" filled="f" stroked="f">
                  <v:textbox style="mso-fit-shape-to-text:t">
                    <w:txbxContent>
                      <w:p w14:paraId="5A4C025A" w14:textId="77777777" w:rsidR="00613CDA" w:rsidRDefault="00613CDA" w:rsidP="00613CDA">
                        <w:pPr>
                          <w:pStyle w:val="NormaleWeb"/>
                          <w:spacing w:before="0" w:beforeAutospacing="0" w:after="0" w:afterAutospacing="0"/>
                          <w:jc w:val="right"/>
                          <w:textAlignment w:val="baseline"/>
                        </w:pPr>
                        <w:r>
                          <w:rPr>
                            <w:rFonts w:ascii="Aharoni" w:cs="Aharoni" w:hint="cs"/>
                            <w:b/>
                            <w:bCs/>
                            <w:color w:val="FFFFFF" w:themeColor="background1"/>
                            <w:kern w:val="24"/>
                            <w:sz w:val="48"/>
                            <w:szCs w:val="48"/>
                          </w:rPr>
                          <w:t>NEWS</w:t>
                        </w:r>
                      </w:p>
                    </w:txbxContent>
                  </v:textbox>
                </v:shape>
              </v:group>
            </w:pict>
          </mc:Fallback>
        </mc:AlternateContent>
      </w:r>
    </w:p>
    <w:p w14:paraId="7BB2212D" w14:textId="77777777" w:rsidR="00613CDA" w:rsidRDefault="00613CDA" w:rsidP="00613CDA">
      <w:pPr>
        <w:widowControl w:val="0"/>
        <w:autoSpaceDE w:val="0"/>
        <w:autoSpaceDN w:val="0"/>
        <w:adjustRightInd w:val="0"/>
        <w:rPr>
          <w:rFonts w:ascii="Arial" w:hAnsi="Arial" w:cs="Arial"/>
        </w:rPr>
      </w:pPr>
    </w:p>
    <w:p w14:paraId="7BAFAF69" w14:textId="77777777" w:rsidR="00613CDA" w:rsidRDefault="00613CDA" w:rsidP="00613CDA">
      <w:pPr>
        <w:widowControl w:val="0"/>
        <w:autoSpaceDE w:val="0"/>
        <w:autoSpaceDN w:val="0"/>
        <w:adjustRightInd w:val="0"/>
        <w:rPr>
          <w:rFonts w:ascii="Arial" w:hAnsi="Arial" w:cs="Arial"/>
        </w:rPr>
      </w:pPr>
    </w:p>
    <w:p w14:paraId="1DE936EC" w14:textId="77777777" w:rsidR="00613CDA" w:rsidRDefault="00613CDA" w:rsidP="00613CDA">
      <w:pPr>
        <w:widowControl w:val="0"/>
        <w:autoSpaceDE w:val="0"/>
        <w:autoSpaceDN w:val="0"/>
        <w:adjustRightInd w:val="0"/>
        <w:rPr>
          <w:rFonts w:ascii="Arial" w:hAnsi="Arial" w:cs="Arial"/>
        </w:rPr>
      </w:pPr>
    </w:p>
    <w:p w14:paraId="16ECC53E" w14:textId="77777777" w:rsidR="00613CDA" w:rsidRDefault="00613CDA" w:rsidP="00613CDA">
      <w:pPr>
        <w:autoSpaceDE w:val="0"/>
        <w:autoSpaceDN w:val="0"/>
        <w:adjustRightInd w:val="0"/>
        <w:jc w:val="both"/>
        <w:rPr>
          <w:rFonts w:cs="Calibri"/>
        </w:rPr>
      </w:pPr>
      <w:r>
        <w:rPr>
          <w:rFonts w:cs="Calibri"/>
          <w:noProof/>
          <w:lang w:eastAsia="it-IT"/>
        </w:rPr>
        <w:drawing>
          <wp:anchor distT="0" distB="0" distL="114300" distR="114300" simplePos="0" relativeHeight="251685888" behindDoc="0" locked="0" layoutInCell="1" allowOverlap="1" wp14:anchorId="4F6616D2" wp14:editId="1A8668A2">
            <wp:simplePos x="0" y="0"/>
            <wp:positionH relativeFrom="column">
              <wp:posOffset>4867910</wp:posOffset>
            </wp:positionH>
            <wp:positionV relativeFrom="paragraph">
              <wp:posOffset>79375</wp:posOffset>
            </wp:positionV>
            <wp:extent cx="1723873" cy="379615"/>
            <wp:effectExtent l="0" t="0" r="0" b="0"/>
            <wp:wrapNone/>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rigio.jpg"/>
                    <pic:cNvPicPr/>
                  </pic:nvPicPr>
                  <pic:blipFill>
                    <a:blip r:embed="rId5">
                      <a:extLst>
                        <a:ext uri="{28A0092B-C50C-407E-A947-70E740481C1C}">
                          <a14:useLocalDpi xmlns:a14="http://schemas.microsoft.com/office/drawing/2010/main" val="0"/>
                        </a:ext>
                      </a:extLst>
                    </a:blip>
                    <a:stretch>
                      <a:fillRect/>
                    </a:stretch>
                  </pic:blipFill>
                  <pic:spPr>
                    <a:xfrm>
                      <a:off x="0" y="0"/>
                      <a:ext cx="1723873" cy="379615"/>
                    </a:xfrm>
                    <a:prstGeom prst="rect">
                      <a:avLst/>
                    </a:prstGeom>
                  </pic:spPr>
                </pic:pic>
              </a:graphicData>
            </a:graphic>
          </wp:anchor>
        </w:drawing>
      </w:r>
    </w:p>
    <w:p w14:paraId="14579645" w14:textId="77777777" w:rsidR="00613CDA" w:rsidRDefault="00613CDA" w:rsidP="00613CDA">
      <w:pPr>
        <w:widowControl w:val="0"/>
        <w:tabs>
          <w:tab w:val="left" w:pos="8680"/>
        </w:tabs>
        <w:autoSpaceDE w:val="0"/>
        <w:autoSpaceDN w:val="0"/>
        <w:adjustRightInd w:val="0"/>
        <w:rPr>
          <w:rFonts w:ascii="Arial" w:hAnsi="Arial" w:cs="Arial"/>
          <w:b/>
          <w:bCs/>
          <w:color w:val="063A76"/>
          <w:sz w:val="36"/>
          <w:szCs w:val="36"/>
        </w:rPr>
      </w:pPr>
      <w:r>
        <w:rPr>
          <w:rFonts w:ascii="Arial" w:hAnsi="Arial" w:cs="Arial"/>
          <w:b/>
          <w:bCs/>
          <w:color w:val="063A76"/>
          <w:sz w:val="36"/>
          <w:szCs w:val="36"/>
        </w:rPr>
        <w:tab/>
      </w:r>
    </w:p>
    <w:p w14:paraId="7F2C9820" w14:textId="77777777" w:rsidR="002F6746" w:rsidRPr="001429B8" w:rsidRDefault="002F6746" w:rsidP="002F6746">
      <w:pPr>
        <w:rPr>
          <w:b/>
          <w:sz w:val="40"/>
          <w:szCs w:val="48"/>
        </w:rPr>
      </w:pPr>
      <w:r w:rsidRPr="001429B8">
        <w:rPr>
          <w:b/>
          <w:sz w:val="40"/>
          <w:szCs w:val="48"/>
        </w:rPr>
        <w:t xml:space="preserve">La protezione SEISMIC-SAFE degli impianti Antincendio </w:t>
      </w:r>
    </w:p>
    <w:p w14:paraId="6CD4F344" w14:textId="77777777" w:rsidR="002F6746" w:rsidRDefault="002F6746" w:rsidP="002F6746">
      <w:pPr>
        <w:spacing w:before="120"/>
      </w:pPr>
      <w:r>
        <w:t xml:space="preserve">di Fabrizio Di </w:t>
      </w:r>
      <w:proofErr w:type="spellStart"/>
      <w:r>
        <w:t>Tirro</w:t>
      </w:r>
      <w:proofErr w:type="spellEnd"/>
    </w:p>
    <w:p w14:paraId="40856A6B" w14:textId="77777777" w:rsidR="002F6746" w:rsidRDefault="007B69CF" w:rsidP="002F6746">
      <w:pPr>
        <w:spacing w:before="120"/>
      </w:pPr>
      <w:r>
        <w:rPr>
          <w:noProof/>
        </w:rPr>
        <w:drawing>
          <wp:inline distT="0" distB="0" distL="0" distR="0" wp14:anchorId="3168D702" wp14:editId="1E0D3E7F">
            <wp:extent cx="2957830" cy="2223770"/>
            <wp:effectExtent l="0" t="0" r="0" b="5080"/>
            <wp:docPr id="34" name="Immagine 3" descr="100_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100_006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57830" cy="2223770"/>
                    </a:xfrm>
                    <a:prstGeom prst="rect">
                      <a:avLst/>
                    </a:prstGeom>
                    <a:noFill/>
                    <a:ln>
                      <a:noFill/>
                    </a:ln>
                  </pic:spPr>
                </pic:pic>
              </a:graphicData>
            </a:graphic>
          </wp:inline>
        </w:drawing>
      </w:r>
    </w:p>
    <w:p w14:paraId="5950684E" w14:textId="77777777" w:rsidR="00607F12" w:rsidRDefault="00607F12" w:rsidP="002F6746">
      <w:pPr>
        <w:spacing w:before="120"/>
      </w:pPr>
    </w:p>
    <w:p w14:paraId="7CBE6594" w14:textId="77777777" w:rsidR="002F6746" w:rsidRDefault="002F6746" w:rsidP="002F6746">
      <w:pPr>
        <w:spacing w:before="120"/>
      </w:pPr>
      <w:r>
        <w:t xml:space="preserve">L’Aquila 2009, Emilia 2012, Amatrice e Valle del Tronto 2016, Norcia 2016: soltanto negli ultimi 10 anni in Italia abbiamo subito 4 volte le devastazioni di terremoti che hanno liberato energie intorno al 6° grado Richter. Per altro spaventa anche il numero di oltre 53.000 scosse sismiche registrate dal INGV nel 2016, quasi 3500 delle quali di intensità superiori al grado 2,5 Richter, cioè scosse chiaramente avvertibili e capaci di fermare la popolazione pur se incapaci energeticamente di creare danni. </w:t>
      </w:r>
    </w:p>
    <w:p w14:paraId="2F4BD887" w14:textId="77777777" w:rsidR="002F6746" w:rsidRDefault="002F6746" w:rsidP="002F6746"/>
    <w:p w14:paraId="0BBE6CF7" w14:textId="77777777" w:rsidR="002F6746" w:rsidRDefault="002F6746" w:rsidP="002F6746">
      <w:r>
        <w:rPr>
          <w:noProof/>
        </w:rPr>
        <w:drawing>
          <wp:inline distT="0" distB="0" distL="0" distR="0" wp14:anchorId="7D234EA6" wp14:editId="4E8D1F34">
            <wp:extent cx="6109970" cy="2847340"/>
            <wp:effectExtent l="0" t="0" r="5080" b="0"/>
            <wp:docPr id="2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7">
                      <a:extLst>
                        <a:ext uri="{28A0092B-C50C-407E-A947-70E740481C1C}">
                          <a14:useLocalDpi xmlns:a14="http://schemas.microsoft.com/office/drawing/2010/main" val="0"/>
                        </a:ext>
                      </a:extLst>
                    </a:blip>
                    <a:srcRect t="8771" b="3465"/>
                    <a:stretch>
                      <a:fillRect/>
                    </a:stretch>
                  </pic:blipFill>
                  <pic:spPr bwMode="auto">
                    <a:xfrm>
                      <a:off x="0" y="0"/>
                      <a:ext cx="6109970" cy="2847340"/>
                    </a:xfrm>
                    <a:prstGeom prst="rect">
                      <a:avLst/>
                    </a:prstGeom>
                    <a:noFill/>
                    <a:ln>
                      <a:noFill/>
                    </a:ln>
                  </pic:spPr>
                </pic:pic>
              </a:graphicData>
            </a:graphic>
          </wp:inline>
        </w:drawing>
      </w:r>
    </w:p>
    <w:p w14:paraId="236702DE" w14:textId="77777777" w:rsidR="002F6746" w:rsidRDefault="002F6746" w:rsidP="002F6746"/>
    <w:p w14:paraId="41E5CEE6" w14:textId="77777777" w:rsidR="002F6746" w:rsidRDefault="002F6746" w:rsidP="002F6746"/>
    <w:p w14:paraId="283F15A3" w14:textId="77777777" w:rsidR="002F6746" w:rsidRDefault="002F6746" w:rsidP="002F6746">
      <w:pPr>
        <w:widowControl w:val="0"/>
        <w:autoSpaceDE w:val="0"/>
        <w:autoSpaceDN w:val="0"/>
        <w:adjustRightInd w:val="0"/>
        <w:rPr>
          <w:rFonts w:ascii="Arial" w:hAnsi="Arial" w:cs="Arial"/>
        </w:rPr>
      </w:pPr>
    </w:p>
    <w:p w14:paraId="172DDE04" w14:textId="77777777" w:rsidR="002F6746" w:rsidRDefault="002F6746" w:rsidP="002F6746">
      <w:pPr>
        <w:widowControl w:val="0"/>
        <w:autoSpaceDE w:val="0"/>
        <w:autoSpaceDN w:val="0"/>
        <w:adjustRightInd w:val="0"/>
        <w:rPr>
          <w:rFonts w:ascii="Arial" w:hAnsi="Arial" w:cs="Arial"/>
        </w:rPr>
      </w:pPr>
    </w:p>
    <w:p w14:paraId="55AB0416" w14:textId="77777777" w:rsidR="002F6746" w:rsidRDefault="002F6746" w:rsidP="002F6746">
      <w:pPr>
        <w:autoSpaceDE w:val="0"/>
        <w:autoSpaceDN w:val="0"/>
        <w:adjustRightInd w:val="0"/>
        <w:jc w:val="both"/>
        <w:rPr>
          <w:rFonts w:cs="Calibri"/>
        </w:rPr>
      </w:pPr>
      <w:r w:rsidRPr="002F039F">
        <w:rPr>
          <w:rFonts w:cs="Calibri"/>
          <w:noProof/>
          <w:lang w:eastAsia="it-IT"/>
        </w:rPr>
        <w:drawing>
          <wp:anchor distT="0" distB="0" distL="114300" distR="114300" simplePos="0" relativeHeight="251675648" behindDoc="0" locked="0" layoutInCell="1" allowOverlap="1" wp14:anchorId="20FCA8C4" wp14:editId="17E31BBB">
            <wp:simplePos x="0" y="0"/>
            <wp:positionH relativeFrom="column">
              <wp:posOffset>-720280</wp:posOffset>
            </wp:positionH>
            <wp:positionV relativeFrom="paragraph">
              <wp:posOffset>-468630</wp:posOffset>
            </wp:positionV>
            <wp:extent cx="7776210" cy="1149985"/>
            <wp:effectExtent l="0" t="0" r="0" b="0"/>
            <wp:wrapNone/>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6210" cy="1149985"/>
                    </a:xfrm>
                    <a:prstGeom prst="rect">
                      <a:avLst/>
                    </a:prstGeom>
                    <a:noFill/>
                    <a:ln>
                      <a:noFill/>
                    </a:ln>
                    <a:extLst/>
                  </pic:spPr>
                </pic:pic>
              </a:graphicData>
            </a:graphic>
          </wp:anchor>
        </w:drawing>
      </w:r>
      <w:r>
        <w:rPr>
          <w:rFonts w:cs="Calibri"/>
          <w:noProof/>
          <w:lang w:eastAsia="it-IT"/>
        </w:rPr>
        <mc:AlternateContent>
          <mc:Choice Requires="wpg">
            <w:drawing>
              <wp:anchor distT="0" distB="0" distL="114300" distR="114300" simplePos="0" relativeHeight="251676672" behindDoc="0" locked="0" layoutInCell="1" allowOverlap="1" wp14:anchorId="7EAB9512" wp14:editId="1782BFF7">
                <wp:simplePos x="0" y="0"/>
                <wp:positionH relativeFrom="column">
                  <wp:posOffset>3550920</wp:posOffset>
                </wp:positionH>
                <wp:positionV relativeFrom="paragraph">
                  <wp:posOffset>27305</wp:posOffset>
                </wp:positionV>
                <wp:extent cx="3503295" cy="504907"/>
                <wp:effectExtent l="0" t="0" r="1905" b="3175"/>
                <wp:wrapNone/>
                <wp:docPr id="32" name="Grup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3295" cy="504907"/>
                          <a:chOff x="-11627" y="2370"/>
                          <a:chExt cx="35035" cy="4828"/>
                        </a:xfrm>
                      </wpg:grpSpPr>
                      <wps:wsp>
                        <wps:cNvPr id="35" name="Rettangolo arrotondato 3"/>
                        <wps:cNvSpPr>
                          <a:spLocks noChangeArrowheads="1"/>
                        </wps:cNvSpPr>
                        <wps:spPr bwMode="auto">
                          <a:xfrm>
                            <a:off x="-11627" y="2370"/>
                            <a:ext cx="21627" cy="4809"/>
                          </a:xfrm>
                          <a:prstGeom prst="roundRect">
                            <a:avLst>
                              <a:gd name="adj" fmla="val 16667"/>
                            </a:avLst>
                          </a:pr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36" name="Rettangolo 4"/>
                        <wps:cNvSpPr>
                          <a:spLocks noChangeArrowheads="1"/>
                        </wps:cNvSpPr>
                        <wps:spPr bwMode="auto">
                          <a:xfrm>
                            <a:off x="7642" y="2370"/>
                            <a:ext cx="15766" cy="4794"/>
                          </a:xfrm>
                          <a:prstGeom prst="rect">
                            <a:avLst/>
                          </a:prstGeom>
                          <a:solidFill>
                            <a:srgbClr val="FF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37" name="CasellaDiTesto 2"/>
                        <wps:cNvSpPr txBox="1">
                          <a:spLocks noChangeArrowheads="1"/>
                        </wps:cNvSpPr>
                        <wps:spPr bwMode="auto">
                          <a:xfrm>
                            <a:off x="5227" y="2808"/>
                            <a:ext cx="16695" cy="4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ACE72" w14:textId="77777777" w:rsidR="002F6746" w:rsidRDefault="002F6746" w:rsidP="002F6746">
                              <w:pPr>
                                <w:pStyle w:val="NormaleWeb"/>
                                <w:spacing w:before="0" w:beforeAutospacing="0" w:after="0" w:afterAutospacing="0"/>
                                <w:jc w:val="right"/>
                                <w:textAlignment w:val="baseline"/>
                              </w:pPr>
                              <w:r>
                                <w:rPr>
                                  <w:rFonts w:ascii="Aharoni" w:cs="Aharoni" w:hint="cs"/>
                                  <w:b/>
                                  <w:bCs/>
                                  <w:color w:val="FFFFFF" w:themeColor="background1"/>
                                  <w:kern w:val="24"/>
                                  <w:sz w:val="48"/>
                                  <w:szCs w:val="48"/>
                                </w:rPr>
                                <w:t>NEWS</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7EAB9512" id="Gruppo 32" o:spid="_x0000_s1030" style="position:absolute;left:0;text-align:left;margin-left:279.6pt;margin-top:2.15pt;width:275.85pt;height:39.75pt;z-index:251676672;mso-width-relative:margin;mso-height-relative:margin" coordorigin="-11627,2370" coordsize="35035,48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">
                <v:roundrect id="Rettangolo arrotondato 3" o:spid="_x0000_s1031" style="position:absolute;left:-11627;top:2370;width:21627;height:480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2oXmxAAA&#10;ANsAAAAPAAAAZHJzL2Rvd25yZXYueG1sRI9La8JAFIX3Bf/DcAV3deKjUlJHEUHQRRdNKu3ykrlm&#10;opk7ITOJ6b93CoUuD+fxcdbbwdaip9ZXjhXMpgkI4sLpiksFn/nh+RWED8gaa8ek4Ic8bDejpzWm&#10;2t35g/oslCKOsE9RgQmhSaX0hSGLfuoa4uhdXGsxRNmWUrd4j+O2lvMkWUmLFUeCwYb2hopb1tkI&#10;yeW1e7dJ3n/32bIzp69id14oNRkPuzcQgYbwH/5rH7WCxQv8fok/QG4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tqF5sQAAADbAAAADwAAAAAAAAAAAAAAAACXAgAAZHJzL2Rv&#10;d25yZXYueG1sUEsFBgAAAAAEAAQA9QAAAIgDAAAAAA==&#10;" fillcolor="red" stroked="f" strokeweight="2pt"/>
                <v:rect id="Rettangolo 4" o:spid="_x0000_s1032" style="position:absolute;left:7642;top:2370;width:15766;height:479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eORgwgAA&#10;ANsAAAAPAAAAZHJzL2Rvd25yZXYueG1sRI9PawIxFMTvgt8hPMGbZlUUWY0iotD2Vv/Q6+vmudl2&#10;87Ik6br99k1B8DjMzG+Y9baztWjJh8qxgsk4A0FcOF1xqeByPo6WIEJE1lg7JgW/FGC76ffWmGt3&#10;53dqT7EUCcIhRwUmxiaXMhSGLIaxa4iTd3PeYkzSl1J7vCe4reU0yxbSYsVpwWBDe0PF9+nHKvh4&#10;jfjZGnfIDv5avn3NzXxqjVLDQbdbgYjUxWf40X7RCmYL+P+SfoDc/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t45GDCAAAA2wAAAA8AAAAAAAAAAAAAAAAAlwIAAGRycy9kb3du&#10;cmV2LnhtbFBLBQYAAAAABAAEAPUAAACGAwAAAAA=&#10;" fillcolor="red" stroked="f" strokeweight="2pt"/>
                <v:shape id="CasellaDiTesto 2" o:spid="_x0000_s1033" type="#_x0000_t202" style="position:absolute;left:5227;top:2808;width:16695;height:4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36MswgAA&#10;ANsAAAAPAAAAZHJzL2Rvd25yZXYueG1sRI9Ba8JAFITvBf/D8oTe6kaltaSuImrBg5dqvD+yr9nQ&#10;7NuQfZr477uFgsdhZr5hluvBN+pGXawDG5hOMlDEZbA1VwaK8+fLO6goyBabwGTgThHWq9HTEnMb&#10;ev6i20kqlSAcczTgRNpc61g68hgnoSVO3nfoPEqSXaVth32C+0bPsuxNe6w5LThsaeuo/DldvQER&#10;u5nei72Ph8tw3PUuK1+xMOZ5PGw+QAkN8gj/tw/WwHwBf1/SD9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7foyzCAAAA2wAAAA8AAAAAAAAAAAAAAAAAlwIAAGRycy9kb3du&#10;cmV2LnhtbFBLBQYAAAAABAAEAPUAAACGAwAAAAA=&#10;" filled="f" stroked="f">
                  <v:textbox style="mso-fit-shape-to-text:t">
                    <w:txbxContent>
                      <w:p w14:paraId="615ACE72" w14:textId="77777777" w:rsidR="002F6746" w:rsidRDefault="002F6746" w:rsidP="002F6746">
                        <w:pPr>
                          <w:pStyle w:val="NormaleWeb"/>
                          <w:spacing w:before="0" w:beforeAutospacing="0" w:after="0" w:afterAutospacing="0"/>
                          <w:jc w:val="right"/>
                          <w:textAlignment w:val="baseline"/>
                        </w:pPr>
                        <w:r>
                          <w:rPr>
                            <w:rFonts w:ascii="Aharoni" w:cs="Aharoni" w:hint="cs"/>
                            <w:b/>
                            <w:bCs/>
                            <w:color w:val="FFFFFF" w:themeColor="background1"/>
                            <w:kern w:val="24"/>
                            <w:sz w:val="48"/>
                            <w:szCs w:val="48"/>
                          </w:rPr>
                          <w:t>NEWS</w:t>
                        </w:r>
                      </w:p>
                    </w:txbxContent>
                  </v:textbox>
                </v:shape>
              </v:group>
            </w:pict>
          </mc:Fallback>
        </mc:AlternateContent>
      </w:r>
    </w:p>
    <w:p w14:paraId="1CC8A885" w14:textId="77777777" w:rsidR="002F6746" w:rsidRDefault="002F6746" w:rsidP="002F6746">
      <w:pPr>
        <w:widowControl w:val="0"/>
        <w:autoSpaceDE w:val="0"/>
        <w:autoSpaceDN w:val="0"/>
        <w:adjustRightInd w:val="0"/>
        <w:rPr>
          <w:rFonts w:ascii="Arial" w:hAnsi="Arial" w:cs="Arial"/>
        </w:rPr>
      </w:pPr>
    </w:p>
    <w:p w14:paraId="58F5B8B4" w14:textId="77777777" w:rsidR="002F6746" w:rsidRDefault="002F6746" w:rsidP="002F6746">
      <w:pPr>
        <w:widowControl w:val="0"/>
        <w:autoSpaceDE w:val="0"/>
        <w:autoSpaceDN w:val="0"/>
        <w:adjustRightInd w:val="0"/>
        <w:rPr>
          <w:rFonts w:ascii="Arial" w:hAnsi="Arial" w:cs="Arial"/>
        </w:rPr>
      </w:pPr>
    </w:p>
    <w:p w14:paraId="65BBA8AE" w14:textId="77777777" w:rsidR="002F6746" w:rsidRDefault="002F6746" w:rsidP="002F6746">
      <w:pPr>
        <w:widowControl w:val="0"/>
        <w:autoSpaceDE w:val="0"/>
        <w:autoSpaceDN w:val="0"/>
        <w:adjustRightInd w:val="0"/>
        <w:rPr>
          <w:rFonts w:ascii="Arial" w:hAnsi="Arial" w:cs="Arial"/>
        </w:rPr>
      </w:pPr>
    </w:p>
    <w:p w14:paraId="6B430C80" w14:textId="77777777" w:rsidR="002F6746" w:rsidRDefault="007B69CF" w:rsidP="002F6746">
      <w:pPr>
        <w:autoSpaceDE w:val="0"/>
        <w:autoSpaceDN w:val="0"/>
        <w:adjustRightInd w:val="0"/>
        <w:jc w:val="both"/>
        <w:rPr>
          <w:rFonts w:cs="Calibri"/>
        </w:rPr>
      </w:pPr>
      <w:r>
        <w:rPr>
          <w:rFonts w:cs="Calibri"/>
          <w:noProof/>
          <w:lang w:eastAsia="it-IT"/>
        </w:rPr>
        <w:drawing>
          <wp:anchor distT="0" distB="0" distL="114300" distR="114300" simplePos="0" relativeHeight="251677696" behindDoc="0" locked="0" layoutInCell="1" allowOverlap="1" wp14:anchorId="5A729FCB" wp14:editId="7A690FED">
            <wp:simplePos x="0" y="0"/>
            <wp:positionH relativeFrom="column">
              <wp:posOffset>4867910</wp:posOffset>
            </wp:positionH>
            <wp:positionV relativeFrom="paragraph">
              <wp:posOffset>79375</wp:posOffset>
            </wp:positionV>
            <wp:extent cx="1723873" cy="379615"/>
            <wp:effectExtent l="0" t="0" r="0" b="0"/>
            <wp:wrapNone/>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rigio.jpg"/>
                    <pic:cNvPicPr/>
                  </pic:nvPicPr>
                  <pic:blipFill>
                    <a:blip r:embed="rId5">
                      <a:extLst>
                        <a:ext uri="{28A0092B-C50C-407E-A947-70E740481C1C}">
                          <a14:useLocalDpi xmlns:a14="http://schemas.microsoft.com/office/drawing/2010/main" val="0"/>
                        </a:ext>
                      </a:extLst>
                    </a:blip>
                    <a:stretch>
                      <a:fillRect/>
                    </a:stretch>
                  </pic:blipFill>
                  <pic:spPr>
                    <a:xfrm>
                      <a:off x="0" y="0"/>
                      <a:ext cx="1723873" cy="379615"/>
                    </a:xfrm>
                    <a:prstGeom prst="rect">
                      <a:avLst/>
                    </a:prstGeom>
                  </pic:spPr>
                </pic:pic>
              </a:graphicData>
            </a:graphic>
          </wp:anchor>
        </w:drawing>
      </w:r>
    </w:p>
    <w:p w14:paraId="06437CEB" w14:textId="77777777" w:rsidR="002F6746" w:rsidRDefault="002F6746" w:rsidP="002F6746">
      <w:pPr>
        <w:widowControl w:val="0"/>
        <w:tabs>
          <w:tab w:val="left" w:pos="8680"/>
        </w:tabs>
        <w:autoSpaceDE w:val="0"/>
        <w:autoSpaceDN w:val="0"/>
        <w:adjustRightInd w:val="0"/>
        <w:rPr>
          <w:rFonts w:ascii="Arial" w:hAnsi="Arial" w:cs="Arial"/>
          <w:b/>
          <w:bCs/>
          <w:color w:val="063A76"/>
          <w:sz w:val="36"/>
          <w:szCs w:val="36"/>
        </w:rPr>
      </w:pPr>
      <w:r>
        <w:rPr>
          <w:rFonts w:ascii="Arial" w:hAnsi="Arial" w:cs="Arial"/>
          <w:b/>
          <w:bCs/>
          <w:color w:val="063A76"/>
          <w:sz w:val="36"/>
          <w:szCs w:val="36"/>
        </w:rPr>
        <w:tab/>
      </w:r>
    </w:p>
    <w:p w14:paraId="661C04EE" w14:textId="77777777" w:rsidR="002F6746" w:rsidRDefault="002F6746" w:rsidP="002F6746">
      <w:pPr>
        <w:spacing w:before="120"/>
        <w:jc w:val="both"/>
      </w:pPr>
      <w:r>
        <w:t xml:space="preserve">Per questi suddetti 4 terremoti abbiamo pagato con vite umane e gravi danni economici. </w:t>
      </w:r>
      <w:r>
        <w:br/>
        <w:t>I costi alla società peraltro sono ben superiori dei semplici costi di ricostruzione. Inoltre quanto risarcito dallo stato e/o dalle assicurazioni non riesce mai a ripagare tutto quello che viene perduto.</w:t>
      </w:r>
    </w:p>
    <w:p w14:paraId="5BF61C30" w14:textId="77777777" w:rsidR="002F6746" w:rsidRDefault="002F6746" w:rsidP="002F6746">
      <w:pPr>
        <w:spacing w:before="120"/>
        <w:jc w:val="both"/>
      </w:pPr>
      <w:r>
        <w:t>In positivo, dopo questo ripetersi di eventi, il solo fatto che abbiamo accumulato delle esperienze ed abbiamo imparato a muoverci con efficienza nella gestione delle emergenze.</w:t>
      </w:r>
    </w:p>
    <w:p w14:paraId="0BA455B3" w14:textId="77777777" w:rsidR="002F6746" w:rsidRDefault="002F6746" w:rsidP="002F6746">
      <w:pPr>
        <w:spacing w:before="120"/>
        <w:jc w:val="both"/>
      </w:pPr>
      <w:r>
        <w:t>Tuttavia l’insegnamento</w:t>
      </w:r>
      <w:r w:rsidRPr="00184E70">
        <w:t xml:space="preserve"> </w:t>
      </w:r>
      <w:r>
        <w:t xml:space="preserve">più importante – quello che non abbiamo ancora fatto nostro, per quanto intuitivo e testimoniato dall’evidenza dei fatti -  è che </w:t>
      </w:r>
      <w:r w:rsidRPr="00254D2B">
        <w:rPr>
          <w:b/>
        </w:rPr>
        <w:t xml:space="preserve">spendere </w:t>
      </w:r>
      <w:r>
        <w:rPr>
          <w:b/>
        </w:rPr>
        <w:t xml:space="preserve">“prima” </w:t>
      </w:r>
      <w:r w:rsidRPr="00254D2B">
        <w:rPr>
          <w:b/>
        </w:rPr>
        <w:t xml:space="preserve">in prevenzione è molto più conveniente che </w:t>
      </w:r>
      <w:r>
        <w:rPr>
          <w:b/>
        </w:rPr>
        <w:t xml:space="preserve">spendere “dopo” per </w:t>
      </w:r>
      <w:r w:rsidRPr="00254D2B">
        <w:rPr>
          <w:b/>
        </w:rPr>
        <w:t>ricostruire</w:t>
      </w:r>
      <w:r>
        <w:t xml:space="preserve">. Eppure le tecnologie antisismiche oggi sono molto sviluppate, in tutti settori, dalle costruzioni all’impiantistica, e la preventiva limitazione dei danni sarebbe in gran parte possibile con un corretto approccio progettuale / costruttivo. </w:t>
      </w:r>
    </w:p>
    <w:p w14:paraId="3A787BF6" w14:textId="77777777" w:rsidR="002F6746" w:rsidRDefault="002F6746" w:rsidP="002F6746">
      <w:pPr>
        <w:spacing w:before="120"/>
        <w:jc w:val="both"/>
      </w:pPr>
      <w:r>
        <w:t>L’Italia è un paese a forte rischio sismico, non certo come Giappone o Cile o California, ma è pur sempre il paese più vulnerabile dell’Europa. Insieme a Grecia e Balcani, l’Italia ha il territorio più esposto d’Europa</w:t>
      </w:r>
      <w:r w:rsidRPr="0085579E">
        <w:t xml:space="preserve"> </w:t>
      </w:r>
      <w:r>
        <w:t>al rischio sismico, in termini di frequenze e magnitudo; ma a questi fattori associa anche un alto potenziale di impatto economico, dovuto alla più diffusa antropizzazione del territorio, ad una più complessa rete infrastrutturale e ad una industrializzazione estesa.</w:t>
      </w:r>
      <w:r>
        <w:br/>
      </w:r>
      <w:r w:rsidRPr="00E5328F">
        <w:t xml:space="preserve">Se da un lato la vulnerabilità del ns patrimonio di costruito urbanistico e di valore artistico è la conseguenza della storia dell’antichissima antropizzazione del nostro Paese (tante costruzioni in muratura, povertà costruttiva estesa a larghe parti delle aree interne montane appenniniche, a vocazione prevalentemente agricola, che normalmente sono le più colpite dai terremoti), dall’altro la vulnerabilità economica è principalmente legata agli insediamenti industriali / commerciali e all’intero sistema infrastrutturale (non solo strade e ferrovie, ma </w:t>
      </w:r>
      <w:proofErr w:type="spellStart"/>
      <w:r w:rsidRPr="00E5328F">
        <w:t>electrical</w:t>
      </w:r>
      <w:proofErr w:type="spellEnd"/>
      <w:r w:rsidRPr="00E5328F">
        <w:t xml:space="preserve"> </w:t>
      </w:r>
      <w:proofErr w:type="spellStart"/>
      <w:r w:rsidRPr="00E5328F">
        <w:t>grids</w:t>
      </w:r>
      <w:proofErr w:type="spellEnd"/>
      <w:r w:rsidRPr="00E5328F">
        <w:t>, gasdotti, ecc.; più in generale ogni linea fisica di transito del business).</w:t>
      </w:r>
    </w:p>
    <w:p w14:paraId="3B384E3B" w14:textId="77777777" w:rsidR="007B69CF" w:rsidRDefault="007B69CF" w:rsidP="007B69CF">
      <w:pPr>
        <w:autoSpaceDE w:val="0"/>
        <w:autoSpaceDN w:val="0"/>
        <w:adjustRightInd w:val="0"/>
        <w:jc w:val="both"/>
        <w:rPr>
          <w:rFonts w:cs="Calibri"/>
        </w:rPr>
      </w:pPr>
    </w:p>
    <w:p w14:paraId="7A1DFA4F" w14:textId="77777777" w:rsidR="007B69CF" w:rsidRDefault="007B69CF" w:rsidP="007B69CF">
      <w:pPr>
        <w:autoSpaceDE w:val="0"/>
        <w:autoSpaceDN w:val="0"/>
        <w:adjustRightInd w:val="0"/>
        <w:jc w:val="both"/>
        <w:rPr>
          <w:rFonts w:cs="Calibri"/>
        </w:rPr>
      </w:pPr>
      <w:r>
        <w:rPr>
          <w:rFonts w:ascii="Arial" w:hAnsi="Arial" w:cs="Arial"/>
          <w:i/>
          <w:noProof/>
        </w:rPr>
        <w:drawing>
          <wp:inline distT="0" distB="0" distL="0" distR="0" wp14:anchorId="61869F23" wp14:editId="0493DD35">
            <wp:extent cx="4440555" cy="2486660"/>
            <wp:effectExtent l="0" t="0" r="0" b="8890"/>
            <wp:docPr id="31" name="Immagine 31" descr="Ch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art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0555" cy="2486660"/>
                    </a:xfrm>
                    <a:prstGeom prst="rect">
                      <a:avLst/>
                    </a:prstGeom>
                    <a:noFill/>
                    <a:ln>
                      <a:noFill/>
                    </a:ln>
                  </pic:spPr>
                </pic:pic>
              </a:graphicData>
            </a:graphic>
          </wp:inline>
        </w:drawing>
      </w:r>
    </w:p>
    <w:p w14:paraId="6B189079" w14:textId="77777777" w:rsidR="007B69CF" w:rsidRDefault="007B69CF" w:rsidP="007B69CF">
      <w:pPr>
        <w:autoSpaceDE w:val="0"/>
        <w:autoSpaceDN w:val="0"/>
        <w:adjustRightInd w:val="0"/>
        <w:jc w:val="both"/>
        <w:rPr>
          <w:rFonts w:cs="Calibri"/>
        </w:rPr>
      </w:pPr>
    </w:p>
    <w:p w14:paraId="286B61D4" w14:textId="77777777" w:rsidR="00613CDA" w:rsidRDefault="00613CDA" w:rsidP="00613CDA"/>
    <w:p w14:paraId="3A94BCD6" w14:textId="77777777" w:rsidR="00613CDA" w:rsidRDefault="00613CDA" w:rsidP="00613CDA">
      <w:pPr>
        <w:widowControl w:val="0"/>
        <w:autoSpaceDE w:val="0"/>
        <w:autoSpaceDN w:val="0"/>
        <w:adjustRightInd w:val="0"/>
        <w:rPr>
          <w:rFonts w:ascii="Arial" w:hAnsi="Arial" w:cs="Arial"/>
        </w:rPr>
      </w:pPr>
    </w:p>
    <w:p w14:paraId="771D27C5" w14:textId="77777777" w:rsidR="00613CDA" w:rsidRDefault="00613CDA" w:rsidP="00613CDA">
      <w:pPr>
        <w:widowControl w:val="0"/>
        <w:autoSpaceDE w:val="0"/>
        <w:autoSpaceDN w:val="0"/>
        <w:adjustRightInd w:val="0"/>
        <w:rPr>
          <w:rFonts w:ascii="Arial" w:hAnsi="Arial" w:cs="Arial"/>
        </w:rPr>
      </w:pPr>
    </w:p>
    <w:p w14:paraId="348B9C17" w14:textId="77777777" w:rsidR="00613CDA" w:rsidRDefault="00613CDA" w:rsidP="00613CDA">
      <w:pPr>
        <w:autoSpaceDE w:val="0"/>
        <w:autoSpaceDN w:val="0"/>
        <w:adjustRightInd w:val="0"/>
        <w:jc w:val="both"/>
        <w:rPr>
          <w:rFonts w:cs="Calibri"/>
        </w:rPr>
      </w:pPr>
      <w:r w:rsidRPr="002F039F">
        <w:rPr>
          <w:rFonts w:cs="Calibri"/>
          <w:noProof/>
          <w:lang w:eastAsia="it-IT"/>
        </w:rPr>
        <w:drawing>
          <wp:anchor distT="0" distB="0" distL="114300" distR="114300" simplePos="0" relativeHeight="251679744" behindDoc="0" locked="0" layoutInCell="1" allowOverlap="1" wp14:anchorId="3799E56A" wp14:editId="2602DEF6">
            <wp:simplePos x="0" y="0"/>
            <wp:positionH relativeFrom="column">
              <wp:posOffset>-720280</wp:posOffset>
            </wp:positionH>
            <wp:positionV relativeFrom="paragraph">
              <wp:posOffset>-468630</wp:posOffset>
            </wp:positionV>
            <wp:extent cx="7776210" cy="1149985"/>
            <wp:effectExtent l="0" t="0" r="0" b="0"/>
            <wp:wrapNone/>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6210" cy="1149985"/>
                    </a:xfrm>
                    <a:prstGeom prst="rect">
                      <a:avLst/>
                    </a:prstGeom>
                    <a:noFill/>
                    <a:ln>
                      <a:noFill/>
                    </a:ln>
                    <a:extLst/>
                  </pic:spPr>
                </pic:pic>
              </a:graphicData>
            </a:graphic>
          </wp:anchor>
        </w:drawing>
      </w:r>
      <w:r>
        <w:rPr>
          <w:rFonts w:cs="Calibri"/>
          <w:noProof/>
          <w:lang w:eastAsia="it-IT"/>
        </w:rPr>
        <mc:AlternateContent>
          <mc:Choice Requires="wpg">
            <w:drawing>
              <wp:anchor distT="0" distB="0" distL="114300" distR="114300" simplePos="0" relativeHeight="251680768" behindDoc="0" locked="0" layoutInCell="1" allowOverlap="1" wp14:anchorId="573059D5" wp14:editId="74F331BE">
                <wp:simplePos x="0" y="0"/>
                <wp:positionH relativeFrom="column">
                  <wp:posOffset>3550920</wp:posOffset>
                </wp:positionH>
                <wp:positionV relativeFrom="paragraph">
                  <wp:posOffset>27305</wp:posOffset>
                </wp:positionV>
                <wp:extent cx="3503295" cy="504907"/>
                <wp:effectExtent l="0" t="0" r="1905" b="3175"/>
                <wp:wrapNone/>
                <wp:docPr id="46" name="Gruppo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3295" cy="504907"/>
                          <a:chOff x="-11627" y="2370"/>
                          <a:chExt cx="35035" cy="4828"/>
                        </a:xfrm>
                      </wpg:grpSpPr>
                      <wps:wsp>
                        <wps:cNvPr id="47" name="Rettangolo arrotondato 3"/>
                        <wps:cNvSpPr>
                          <a:spLocks noChangeArrowheads="1"/>
                        </wps:cNvSpPr>
                        <wps:spPr bwMode="auto">
                          <a:xfrm>
                            <a:off x="-11627" y="2370"/>
                            <a:ext cx="21627" cy="4809"/>
                          </a:xfrm>
                          <a:prstGeom prst="roundRect">
                            <a:avLst>
                              <a:gd name="adj" fmla="val 16667"/>
                            </a:avLst>
                          </a:pr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48" name="Rettangolo 4"/>
                        <wps:cNvSpPr>
                          <a:spLocks noChangeArrowheads="1"/>
                        </wps:cNvSpPr>
                        <wps:spPr bwMode="auto">
                          <a:xfrm>
                            <a:off x="7642" y="2370"/>
                            <a:ext cx="15766" cy="4794"/>
                          </a:xfrm>
                          <a:prstGeom prst="rect">
                            <a:avLst/>
                          </a:prstGeom>
                          <a:solidFill>
                            <a:srgbClr val="FF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9" name="CasellaDiTesto 2"/>
                        <wps:cNvSpPr txBox="1">
                          <a:spLocks noChangeArrowheads="1"/>
                        </wps:cNvSpPr>
                        <wps:spPr bwMode="auto">
                          <a:xfrm>
                            <a:off x="5227" y="2808"/>
                            <a:ext cx="16695" cy="4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65430" w14:textId="77777777" w:rsidR="00613CDA" w:rsidRDefault="00613CDA" w:rsidP="00613CDA">
                              <w:pPr>
                                <w:pStyle w:val="NormaleWeb"/>
                                <w:spacing w:before="0" w:beforeAutospacing="0" w:after="0" w:afterAutospacing="0"/>
                                <w:jc w:val="right"/>
                                <w:textAlignment w:val="baseline"/>
                              </w:pPr>
                              <w:r>
                                <w:rPr>
                                  <w:rFonts w:ascii="Aharoni" w:cs="Aharoni" w:hint="cs"/>
                                  <w:b/>
                                  <w:bCs/>
                                  <w:color w:val="FFFFFF" w:themeColor="background1"/>
                                  <w:kern w:val="24"/>
                                  <w:sz w:val="48"/>
                                  <w:szCs w:val="48"/>
                                </w:rPr>
                                <w:t>NEWS</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573059D5" id="Gruppo 46" o:spid="_x0000_s1034" style="position:absolute;left:0;text-align:left;margin-left:279.6pt;margin-top:2.15pt;width:275.85pt;height:39.75pt;z-index:251680768;mso-width-relative:margin;mso-height-relative:margin" coordorigin="-11627,2370" coordsize="35035,48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">
                <v:roundrect id="Rettangolo arrotondato 3" o:spid="_x0000_s1035" style="position:absolute;left:-11627;top:2370;width:21627;height:480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Qs13xAAA&#10;ANsAAAAPAAAAZHJzL2Rvd25yZXYueG1sRI/NasJAFIX3Bd9huIK7ZtIqbUkdRQqCLlyYWNrlJXOb&#10;SZu5EzKTGN/eEQouD+fn4yzXo23EQJ2vHSt4SlIQxKXTNVcKTsX28Q2ED8gaG8ek4EIe1qvJwxIz&#10;7c58pCEPlYgj7DNUYEJoMyl9aciiT1xLHL0f11kMUXaV1B2e47ht5HOavkiLNUeCwZY+DJV/eW8j&#10;pJC//cGmxfA95Ive7L/Kzedcqdl03LyDCDSGe/i/vdMKFq9w+xJ/gFxd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ULNd8QAAADbAAAADwAAAAAAAAAAAAAAAACXAgAAZHJzL2Rv&#10;d25yZXYueG1sUEsFBgAAAAAEAAQA9QAAAIgDAAAAAA==&#10;" fillcolor="red" stroked="f" strokeweight="2pt"/>
                <v:rect id="Rettangolo 4" o:spid="_x0000_s1036" style="position:absolute;left:7642;top:2370;width:15766;height:479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rab0vwAA&#10;ANsAAAAPAAAAZHJzL2Rvd25yZXYueG1sRE/LagIxFN0L/kO4gjvNKCoyNYqIgu2uPuj2dnI7GZ3c&#10;DEkcp3/fLAouD+e92nS2Fi35UDlWMBlnIIgLpysuFVzOh9ESRIjIGmvHpOCXAmzW/d4Kc+2e/Ent&#10;KZYihXDIUYGJscmlDIUhi2HsGuLE/ThvMSboS6k9PlO4reU0yxbSYsWpwWBDO0PF/fSwCr7eI363&#10;xu2zvb+WH7e5mU+tUWo46LZvICJ18SX+dx+1glkam76kHyDX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2tpvS/AAAA2wAAAA8AAAAAAAAAAAAAAAAAlwIAAGRycy9kb3ducmV2&#10;LnhtbFBLBQYAAAAABAAEAPUAAACDAwAAAAA=&#10;" fillcolor="red" stroked="f" strokeweight="2pt"/>
                <v:shape id="CasellaDiTesto 2" o:spid="_x0000_s1037" type="#_x0000_t202" style="position:absolute;left:5227;top:2808;width:16695;height:4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CuG4wgAA&#10;ANsAAAAPAAAAZHJzL2Rvd25yZXYueG1sRI9Ba8JAFITvBf/D8oTe6kaxxaauImrBg5dqvD+yr9nQ&#10;7NuQfZr477uFgsdhZr5hluvBN+pGXawDG5hOMlDEZbA1VwaK8+fLAlQUZItNYDJwpwjr1ehpibkN&#10;PX/R7SSVShCOORpwIm2udSwdeYyT0BIn7zt0HiXJrtK2wz7BfaNnWfamPdacFhy2tHVU/pyu3oCI&#10;3Uzvxd7Hw2U47nqXla9YGPM8HjYfoIQGeYT/2wdrYP4Of1/SD9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gK4bjCAAAA2wAAAA8AAAAAAAAAAAAAAAAAlwIAAGRycy9kb3du&#10;cmV2LnhtbFBLBQYAAAAABAAEAPUAAACGAwAAAAA=&#10;" filled="f" stroked="f">
                  <v:textbox style="mso-fit-shape-to-text:t">
                    <w:txbxContent>
                      <w:p w14:paraId="16A65430" w14:textId="77777777" w:rsidR="00613CDA" w:rsidRDefault="00613CDA" w:rsidP="00613CDA">
                        <w:pPr>
                          <w:pStyle w:val="NormaleWeb"/>
                          <w:spacing w:before="0" w:beforeAutospacing="0" w:after="0" w:afterAutospacing="0"/>
                          <w:jc w:val="right"/>
                          <w:textAlignment w:val="baseline"/>
                        </w:pPr>
                        <w:r>
                          <w:rPr>
                            <w:rFonts w:ascii="Aharoni" w:cs="Aharoni" w:hint="cs"/>
                            <w:b/>
                            <w:bCs/>
                            <w:color w:val="FFFFFF" w:themeColor="background1"/>
                            <w:kern w:val="24"/>
                            <w:sz w:val="48"/>
                            <w:szCs w:val="48"/>
                          </w:rPr>
                          <w:t>NEWS</w:t>
                        </w:r>
                      </w:p>
                    </w:txbxContent>
                  </v:textbox>
                </v:shape>
              </v:group>
            </w:pict>
          </mc:Fallback>
        </mc:AlternateContent>
      </w:r>
    </w:p>
    <w:p w14:paraId="6AEFEB01" w14:textId="77777777" w:rsidR="00613CDA" w:rsidRDefault="00613CDA" w:rsidP="00613CDA">
      <w:pPr>
        <w:widowControl w:val="0"/>
        <w:autoSpaceDE w:val="0"/>
        <w:autoSpaceDN w:val="0"/>
        <w:adjustRightInd w:val="0"/>
        <w:rPr>
          <w:rFonts w:ascii="Arial" w:hAnsi="Arial" w:cs="Arial"/>
        </w:rPr>
      </w:pPr>
    </w:p>
    <w:p w14:paraId="11177E9A" w14:textId="77777777" w:rsidR="00613CDA" w:rsidRDefault="00613CDA" w:rsidP="00613CDA">
      <w:pPr>
        <w:widowControl w:val="0"/>
        <w:autoSpaceDE w:val="0"/>
        <w:autoSpaceDN w:val="0"/>
        <w:adjustRightInd w:val="0"/>
        <w:rPr>
          <w:rFonts w:ascii="Arial" w:hAnsi="Arial" w:cs="Arial"/>
        </w:rPr>
      </w:pPr>
    </w:p>
    <w:p w14:paraId="4D608986" w14:textId="77777777" w:rsidR="00613CDA" w:rsidRDefault="00613CDA" w:rsidP="00613CDA">
      <w:pPr>
        <w:widowControl w:val="0"/>
        <w:autoSpaceDE w:val="0"/>
        <w:autoSpaceDN w:val="0"/>
        <w:adjustRightInd w:val="0"/>
        <w:rPr>
          <w:rFonts w:ascii="Arial" w:hAnsi="Arial" w:cs="Arial"/>
        </w:rPr>
      </w:pPr>
    </w:p>
    <w:p w14:paraId="0B88C0A2" w14:textId="77777777" w:rsidR="002F6746" w:rsidRPr="00607F12" w:rsidRDefault="00613CDA" w:rsidP="00607F12">
      <w:pPr>
        <w:autoSpaceDE w:val="0"/>
        <w:autoSpaceDN w:val="0"/>
        <w:adjustRightInd w:val="0"/>
        <w:jc w:val="both"/>
        <w:rPr>
          <w:rFonts w:cs="Calibri"/>
        </w:rPr>
      </w:pPr>
      <w:r>
        <w:rPr>
          <w:rFonts w:cs="Calibri"/>
          <w:noProof/>
          <w:lang w:eastAsia="it-IT"/>
        </w:rPr>
        <w:drawing>
          <wp:anchor distT="0" distB="0" distL="114300" distR="114300" simplePos="0" relativeHeight="251681792" behindDoc="0" locked="0" layoutInCell="1" allowOverlap="1" wp14:anchorId="0AFAD011" wp14:editId="530CDEF0">
            <wp:simplePos x="0" y="0"/>
            <wp:positionH relativeFrom="column">
              <wp:posOffset>4982210</wp:posOffset>
            </wp:positionH>
            <wp:positionV relativeFrom="paragraph">
              <wp:posOffset>41275</wp:posOffset>
            </wp:positionV>
            <wp:extent cx="1723873" cy="379615"/>
            <wp:effectExtent l="0" t="0" r="0" b="0"/>
            <wp:wrapNone/>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rigio.jpg"/>
                    <pic:cNvPicPr/>
                  </pic:nvPicPr>
                  <pic:blipFill>
                    <a:blip r:embed="rId5">
                      <a:extLst>
                        <a:ext uri="{28A0092B-C50C-407E-A947-70E740481C1C}">
                          <a14:useLocalDpi xmlns:a14="http://schemas.microsoft.com/office/drawing/2010/main" val="0"/>
                        </a:ext>
                      </a:extLst>
                    </a:blip>
                    <a:stretch>
                      <a:fillRect/>
                    </a:stretch>
                  </pic:blipFill>
                  <pic:spPr>
                    <a:xfrm>
                      <a:off x="0" y="0"/>
                      <a:ext cx="1723873" cy="379615"/>
                    </a:xfrm>
                    <a:prstGeom prst="rect">
                      <a:avLst/>
                    </a:prstGeom>
                  </pic:spPr>
                </pic:pic>
              </a:graphicData>
            </a:graphic>
          </wp:anchor>
        </w:drawing>
      </w:r>
      <w:r>
        <w:rPr>
          <w:rFonts w:ascii="Arial" w:hAnsi="Arial" w:cs="Arial"/>
          <w:b/>
          <w:bCs/>
          <w:color w:val="063A76"/>
          <w:sz w:val="36"/>
          <w:szCs w:val="36"/>
        </w:rPr>
        <w:tab/>
      </w:r>
    </w:p>
    <w:p w14:paraId="1852D05C" w14:textId="77777777" w:rsidR="002F6746" w:rsidRDefault="002F6746" w:rsidP="002F6746">
      <w:pPr>
        <w:rPr>
          <w:rFonts w:ascii="Arial" w:hAnsi="Arial" w:cs="Arial"/>
        </w:rPr>
      </w:pPr>
      <w:r>
        <w:rPr>
          <w:noProof/>
        </w:rPr>
        <w:drawing>
          <wp:inline distT="0" distB="0" distL="0" distR="0" wp14:anchorId="28C1D882" wp14:editId="2F9BC666">
            <wp:extent cx="4745355" cy="2112645"/>
            <wp:effectExtent l="0" t="0" r="0" b="0"/>
            <wp:docPr id="23" name="Oggetto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C10142B" w14:textId="77777777" w:rsidR="002F6746" w:rsidRDefault="002F6746" w:rsidP="002F6746">
      <w:pPr>
        <w:rPr>
          <w:rFonts w:ascii="Arial" w:hAnsi="Arial" w:cs="Arial"/>
        </w:rPr>
      </w:pPr>
      <w:r>
        <w:rPr>
          <w:noProof/>
        </w:rPr>
        <w:drawing>
          <wp:inline distT="0" distB="0" distL="0" distR="0" wp14:anchorId="0617025D" wp14:editId="3BC24BF4">
            <wp:extent cx="4745355" cy="1780540"/>
            <wp:effectExtent l="0" t="0" r="4445" b="22860"/>
            <wp:docPr id="24" name="Oggetto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FE278AE" w14:textId="77777777" w:rsidR="00607F12" w:rsidRDefault="00607F12" w:rsidP="002F6746">
      <w:pPr>
        <w:rPr>
          <w:rFonts w:ascii="Arial" w:hAnsi="Arial" w:cs="Arial"/>
        </w:rPr>
      </w:pPr>
    </w:p>
    <w:p w14:paraId="3E3C9ADB" w14:textId="77777777" w:rsidR="002F6746" w:rsidRDefault="002F6746" w:rsidP="002F6746">
      <w:pPr>
        <w:rPr>
          <w:rFonts w:ascii="Arial" w:hAnsi="Arial" w:cs="Arial"/>
        </w:rPr>
      </w:pPr>
      <w:r w:rsidRPr="00FD5BB2">
        <w:rPr>
          <w:rFonts w:ascii="Arial" w:hAnsi="Arial" w:cs="Arial"/>
        </w:rPr>
        <w:t xml:space="preserve">Costi dei terremoti per “stanziamenti pubblici” – fonte CNI Consiglio Nazionale Ingegneri, 2015  </w:t>
      </w:r>
    </w:p>
    <w:p w14:paraId="360D8FC3" w14:textId="77777777" w:rsidR="002F6746" w:rsidRDefault="002F6746" w:rsidP="002F6746">
      <w:pPr>
        <w:rPr>
          <w:rFonts w:ascii="Arial" w:hAnsi="Arial" w:cs="Arial"/>
        </w:rPr>
      </w:pPr>
      <w:r w:rsidRPr="00FD5BB2">
        <w:rPr>
          <w:rFonts w:ascii="Arial" w:hAnsi="Arial" w:cs="Arial"/>
        </w:rPr>
        <w:t xml:space="preserve">(legenda: 1968 </w:t>
      </w:r>
      <w:proofErr w:type="gramStart"/>
      <w:r w:rsidRPr="00FD5BB2">
        <w:rPr>
          <w:rFonts w:ascii="Arial" w:hAnsi="Arial" w:cs="Arial"/>
        </w:rPr>
        <w:t>Belice;  1976</w:t>
      </w:r>
      <w:proofErr w:type="gramEnd"/>
      <w:r w:rsidRPr="00FD5BB2">
        <w:rPr>
          <w:rFonts w:ascii="Arial" w:hAnsi="Arial" w:cs="Arial"/>
        </w:rPr>
        <w:t xml:space="preserve"> Friuli;  1980 Irpinia;  1997 Marche-Umbria;  2002 Molise;  2009 L’Aquila;  2012 Emilia)</w:t>
      </w:r>
      <w:r w:rsidR="00607F12">
        <w:rPr>
          <w:rFonts w:ascii="Arial" w:hAnsi="Arial" w:cs="Arial"/>
        </w:rPr>
        <w:t>.</w:t>
      </w:r>
    </w:p>
    <w:p w14:paraId="4150FB44" w14:textId="77777777" w:rsidR="00607F12" w:rsidRDefault="00607F12" w:rsidP="002F6746">
      <w:pPr>
        <w:jc w:val="both"/>
        <w:rPr>
          <w:rFonts w:ascii="Arial" w:hAnsi="Arial" w:cs="Arial"/>
        </w:rPr>
      </w:pPr>
    </w:p>
    <w:p w14:paraId="5AC427DC" w14:textId="77777777" w:rsidR="002F6746" w:rsidRPr="00420AC4" w:rsidRDefault="002F6746" w:rsidP="002F6746">
      <w:pPr>
        <w:jc w:val="both"/>
        <w:rPr>
          <w:rFonts w:ascii="Arial" w:hAnsi="Arial" w:cs="Arial"/>
          <w:i/>
          <w:color w:val="8064A2"/>
        </w:rPr>
      </w:pPr>
      <w:r>
        <w:rPr>
          <w:rFonts w:ascii="Arial" w:hAnsi="Arial" w:cs="Arial"/>
        </w:rPr>
        <w:t xml:space="preserve">CINEAS, 2017 - </w:t>
      </w:r>
      <w:r w:rsidRPr="00420AC4">
        <w:rPr>
          <w:rFonts w:ascii="Arial" w:hAnsi="Arial" w:cs="Arial"/>
          <w:i/>
          <w:color w:val="8064A2"/>
        </w:rPr>
        <w:t xml:space="preserve">Il costo dello stanziamento pubblico non è ancora un indice completo del “costo di un terremoto alla società”. </w:t>
      </w:r>
    </w:p>
    <w:p w14:paraId="3239F9B1" w14:textId="77777777" w:rsidR="002F6746" w:rsidRPr="00420AC4" w:rsidRDefault="002F6746" w:rsidP="002F6746">
      <w:pPr>
        <w:jc w:val="both"/>
        <w:rPr>
          <w:rFonts w:ascii="Arial" w:hAnsi="Arial" w:cs="Arial"/>
          <w:i/>
          <w:color w:val="8064A2"/>
        </w:rPr>
      </w:pPr>
      <w:r w:rsidRPr="00420AC4">
        <w:rPr>
          <w:rFonts w:ascii="Arial" w:hAnsi="Arial" w:cs="Arial"/>
          <w:i/>
          <w:color w:val="8064A2"/>
        </w:rPr>
        <w:t xml:space="preserve">Nell’analisi del danno economico totale dovuto ad un terremoto si devono includere una numerosa tipologia di danni economici, diretti ed indiretti (ovvero di mancata produzione, come per la prima volta calcolato dopo il sisma dell’Emilia, una sorta di impatto sulla mancata crescita del PIL dell’area colpita). </w:t>
      </w:r>
    </w:p>
    <w:p w14:paraId="752CBBD0" w14:textId="77777777" w:rsidR="002F6746" w:rsidRPr="00FD5BB2" w:rsidRDefault="002F6746" w:rsidP="002F6746">
      <w:pPr>
        <w:jc w:val="both"/>
        <w:rPr>
          <w:rFonts w:ascii="Arial" w:hAnsi="Arial" w:cs="Arial"/>
        </w:rPr>
      </w:pPr>
      <w:r w:rsidRPr="00420AC4">
        <w:rPr>
          <w:rFonts w:ascii="Arial" w:hAnsi="Arial" w:cs="Arial"/>
          <w:i/>
          <w:color w:val="8064A2"/>
        </w:rPr>
        <w:t xml:space="preserve">Quindi il danno totale comprenderà : ricostruzioni di edifici civili, industriali, commerciali, ecc.; ricostruzione infrastrutture e servizi; perdita patrimonio artistico-architettonico; perdita del potenziale di richiamo turistico dell’area; mancata produzione industriale / commerciale (attività produttive e imprese chiuse o danneggiate nei loro budget economici programmati); mancati guadagni per disoccupazione; costi statali per interventi di emergenza e salvataggio (sono tanti ed includono a solo titolo di esempio: installazioni temporanee di sostegno all’emergenza, </w:t>
      </w:r>
      <w:proofErr w:type="spellStart"/>
      <w:r w:rsidRPr="00420AC4">
        <w:rPr>
          <w:rFonts w:ascii="Arial" w:hAnsi="Arial" w:cs="Arial"/>
          <w:i/>
          <w:color w:val="8064A2"/>
        </w:rPr>
        <w:t>assets</w:t>
      </w:r>
      <w:proofErr w:type="spellEnd"/>
      <w:r w:rsidRPr="00420AC4">
        <w:rPr>
          <w:rFonts w:ascii="Arial" w:hAnsi="Arial" w:cs="Arial"/>
          <w:i/>
          <w:color w:val="8064A2"/>
        </w:rPr>
        <w:t xml:space="preserve"> temporanei per l’attività scolastica, misure di sostegno al reddito, deroga ai prelievi fiscali, costi addizionali - seppur temporanei - dell’amministrazione e dei servizi pubblici, presidi medici, assistenza psicologica, ecc.).</w:t>
      </w:r>
    </w:p>
    <w:p w14:paraId="502E0376" w14:textId="77777777" w:rsidR="002F6746" w:rsidRPr="00FD5BB2" w:rsidRDefault="002F6746" w:rsidP="002F6746">
      <w:pPr>
        <w:rPr>
          <w:rFonts w:ascii="Arial" w:hAnsi="Arial" w:cs="Arial"/>
        </w:rPr>
      </w:pPr>
    </w:p>
    <w:p w14:paraId="1047AB19" w14:textId="77777777" w:rsidR="00607F12" w:rsidRDefault="00607F12" w:rsidP="00607F12">
      <w:pPr>
        <w:widowControl w:val="0"/>
        <w:autoSpaceDE w:val="0"/>
        <w:autoSpaceDN w:val="0"/>
        <w:adjustRightInd w:val="0"/>
        <w:rPr>
          <w:rFonts w:ascii="Arial" w:hAnsi="Arial" w:cs="Arial"/>
        </w:rPr>
      </w:pPr>
    </w:p>
    <w:p w14:paraId="287BA0C5" w14:textId="77777777" w:rsidR="00607F12" w:rsidRDefault="00607F12" w:rsidP="00607F12">
      <w:pPr>
        <w:widowControl w:val="0"/>
        <w:autoSpaceDE w:val="0"/>
        <w:autoSpaceDN w:val="0"/>
        <w:adjustRightInd w:val="0"/>
        <w:rPr>
          <w:rFonts w:ascii="Arial" w:hAnsi="Arial" w:cs="Arial"/>
        </w:rPr>
      </w:pPr>
    </w:p>
    <w:p w14:paraId="29D3725F" w14:textId="77777777" w:rsidR="00607F12" w:rsidRDefault="00607F12" w:rsidP="00607F12">
      <w:pPr>
        <w:autoSpaceDE w:val="0"/>
        <w:autoSpaceDN w:val="0"/>
        <w:adjustRightInd w:val="0"/>
        <w:jc w:val="both"/>
        <w:rPr>
          <w:rFonts w:cs="Calibri"/>
        </w:rPr>
      </w:pPr>
      <w:r w:rsidRPr="002F039F">
        <w:rPr>
          <w:rFonts w:cs="Calibri"/>
          <w:noProof/>
          <w:lang w:eastAsia="it-IT"/>
        </w:rPr>
        <w:drawing>
          <wp:anchor distT="0" distB="0" distL="114300" distR="114300" simplePos="0" relativeHeight="251687936" behindDoc="0" locked="0" layoutInCell="1" allowOverlap="1" wp14:anchorId="1C32B5DC" wp14:editId="607769A0">
            <wp:simplePos x="0" y="0"/>
            <wp:positionH relativeFrom="column">
              <wp:posOffset>-720280</wp:posOffset>
            </wp:positionH>
            <wp:positionV relativeFrom="paragraph">
              <wp:posOffset>-468630</wp:posOffset>
            </wp:positionV>
            <wp:extent cx="7776210" cy="1149985"/>
            <wp:effectExtent l="0" t="0" r="0" b="0"/>
            <wp:wrapNone/>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6210" cy="1149985"/>
                    </a:xfrm>
                    <a:prstGeom prst="rect">
                      <a:avLst/>
                    </a:prstGeom>
                    <a:noFill/>
                    <a:ln>
                      <a:noFill/>
                    </a:ln>
                    <a:extLst/>
                  </pic:spPr>
                </pic:pic>
              </a:graphicData>
            </a:graphic>
          </wp:anchor>
        </w:drawing>
      </w:r>
      <w:r>
        <w:rPr>
          <w:rFonts w:cs="Calibri"/>
          <w:noProof/>
          <w:lang w:eastAsia="it-IT"/>
        </w:rPr>
        <mc:AlternateContent>
          <mc:Choice Requires="wpg">
            <w:drawing>
              <wp:anchor distT="0" distB="0" distL="114300" distR="114300" simplePos="0" relativeHeight="251688960" behindDoc="0" locked="0" layoutInCell="1" allowOverlap="1" wp14:anchorId="601BFB83" wp14:editId="2C8CA902">
                <wp:simplePos x="0" y="0"/>
                <wp:positionH relativeFrom="column">
                  <wp:posOffset>3550920</wp:posOffset>
                </wp:positionH>
                <wp:positionV relativeFrom="paragraph">
                  <wp:posOffset>27305</wp:posOffset>
                </wp:positionV>
                <wp:extent cx="3503295" cy="504907"/>
                <wp:effectExtent l="0" t="0" r="1905" b="3175"/>
                <wp:wrapNone/>
                <wp:docPr id="58" name="Gruppo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3295" cy="504907"/>
                          <a:chOff x="-11627" y="2370"/>
                          <a:chExt cx="35035" cy="4828"/>
                        </a:xfrm>
                      </wpg:grpSpPr>
                      <wps:wsp>
                        <wps:cNvPr id="59" name="Rettangolo arrotondato 3"/>
                        <wps:cNvSpPr>
                          <a:spLocks noChangeArrowheads="1"/>
                        </wps:cNvSpPr>
                        <wps:spPr bwMode="auto">
                          <a:xfrm>
                            <a:off x="-11627" y="2370"/>
                            <a:ext cx="21627" cy="4809"/>
                          </a:xfrm>
                          <a:prstGeom prst="roundRect">
                            <a:avLst>
                              <a:gd name="adj" fmla="val 16667"/>
                            </a:avLst>
                          </a:pr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60" name="Rettangolo 4"/>
                        <wps:cNvSpPr>
                          <a:spLocks noChangeArrowheads="1"/>
                        </wps:cNvSpPr>
                        <wps:spPr bwMode="auto">
                          <a:xfrm>
                            <a:off x="7642" y="2370"/>
                            <a:ext cx="15766" cy="4794"/>
                          </a:xfrm>
                          <a:prstGeom prst="rect">
                            <a:avLst/>
                          </a:prstGeom>
                          <a:solidFill>
                            <a:srgbClr val="FF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1" name="CasellaDiTesto 2"/>
                        <wps:cNvSpPr txBox="1">
                          <a:spLocks noChangeArrowheads="1"/>
                        </wps:cNvSpPr>
                        <wps:spPr bwMode="auto">
                          <a:xfrm>
                            <a:off x="5227" y="2808"/>
                            <a:ext cx="16695" cy="4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66EF5" w14:textId="77777777" w:rsidR="00607F12" w:rsidRDefault="00607F12" w:rsidP="00607F12">
                              <w:pPr>
                                <w:pStyle w:val="NormaleWeb"/>
                                <w:spacing w:before="0" w:beforeAutospacing="0" w:after="0" w:afterAutospacing="0"/>
                                <w:jc w:val="right"/>
                                <w:textAlignment w:val="baseline"/>
                              </w:pPr>
                              <w:r>
                                <w:rPr>
                                  <w:rFonts w:ascii="Aharoni" w:cs="Aharoni" w:hint="cs"/>
                                  <w:b/>
                                  <w:bCs/>
                                  <w:color w:val="FFFFFF" w:themeColor="background1"/>
                                  <w:kern w:val="24"/>
                                  <w:sz w:val="48"/>
                                  <w:szCs w:val="48"/>
                                </w:rPr>
                                <w:t>NEWS</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601BFB83" id="Gruppo 58" o:spid="_x0000_s1038" style="position:absolute;left:0;text-align:left;margin-left:279.6pt;margin-top:2.15pt;width:275.85pt;height:39.75pt;z-index:251688960;mso-width-relative:margin;mso-height-relative:margin" coordorigin="-11627,2370" coordsize="35035,48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">
                <v:roundrect id="Rettangolo arrotondato 3" o:spid="_x0000_s1039" style="position:absolute;left:-11627;top:2370;width:21627;height:480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SGpDxAAA&#10;ANsAAAAPAAAAZHJzL2Rvd25yZXYueG1sRI9La8JAFIX3gv9huII7nfhoaVNHEUFoF12YtLTLS+Y2&#10;E83cCZlJjP++IxS6PJzHx9nsBluLnlpfOVawmCcgiAunKy4VfOTH2RMIH5A11o5JwY087Lbj0QZT&#10;7a58oj4LpYgj7FNUYEJoUil9Yciin7uGOHo/rrUYomxLqVu8xnFby2WSPEqLFUeCwYYOhopL1tkI&#10;yeW5e7dJ3n/32bozb1/F/nOl1HQy7F9ABBrCf/iv/aoVPDzD/Uv8AXL7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khqQ8QAAADbAAAADwAAAAAAAAAAAAAAAACXAgAAZHJzL2Rv&#10;d25yZXYueG1sUEsFBgAAAAAEAAQA9QAAAIgDAAAAAA==&#10;" fillcolor="red" stroked="f" strokeweight="2pt"/>
                <v:rect id="Rettangolo 4" o:spid="_x0000_s1040" style="position:absolute;left:7642;top:2370;width:15766;height:479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bvaSvgAA&#10;ANsAAAAPAAAAZHJzL2Rvd25yZXYueG1sRE/LisIwFN0P+A/hCu7GVEGRahQRBXU3PnB7p7nTdKa5&#10;KUms9e8nC8Hl4bwXq87WoiUfKscKRsMMBHHhdMWlgst59zkDESKyxtoxKXhSgNWy97HAXLsHf1F7&#10;iqVIIRxyVGBibHIpQ2HIYhi6hjhxP85bjAn6UmqPjxRuaznOsqm0WHFqMNjQxlDxd7pbBbdDxO/W&#10;uG229dfy+Dsxk7E1Sg363XoOIlIX3+KXe68VTNP69CX9ALn8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mG72kr4AAADbAAAADwAAAAAAAAAAAAAAAACXAgAAZHJzL2Rvd25yZXYu&#10;eG1sUEsFBgAAAAAEAAQA9QAAAIIDAAAAAA==&#10;" fillcolor="red" stroked="f" strokeweight="2pt"/>
                <v:shape id="CasellaDiTesto 2" o:spid="_x0000_s1041" type="#_x0000_t202" style="position:absolute;left:5227;top:2808;width:16695;height:4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ybHewgAA&#10;ANsAAAAPAAAAZHJzL2Rvd25yZXYueG1sRI/BasMwEETvhfyD2EJvjexCQ3Aim9C0kEMvTZz7Ym0t&#10;U2tlrG3s/H0VCPQ4zMwbZlvNvlcXGmMX2EC+zEARN8F23BqoTx/Pa1BRkC32gcnAlSJU5eJhi4UN&#10;E3/R5SitShCOBRpwIkOhdWwceYzLMBAn7zuMHiXJsdV2xCnBfa9fsmylPXacFhwO9Oao+Tn+egMi&#10;dpdf63cfD+f5cz+5rHnF2pinx3m3ASU0y3/43j5YA6scbl/SD9Dl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3Jsd7CAAAA2wAAAA8AAAAAAAAAAAAAAAAAlwIAAGRycy9kb3du&#10;cmV2LnhtbFBLBQYAAAAABAAEAPUAAACGAwAAAAA=&#10;" filled="f" stroked="f">
                  <v:textbox style="mso-fit-shape-to-text:t">
                    <w:txbxContent>
                      <w:p w14:paraId="02A66EF5" w14:textId="77777777" w:rsidR="00607F12" w:rsidRDefault="00607F12" w:rsidP="00607F12">
                        <w:pPr>
                          <w:pStyle w:val="NormaleWeb"/>
                          <w:spacing w:before="0" w:beforeAutospacing="0" w:after="0" w:afterAutospacing="0"/>
                          <w:jc w:val="right"/>
                          <w:textAlignment w:val="baseline"/>
                        </w:pPr>
                        <w:r>
                          <w:rPr>
                            <w:rFonts w:ascii="Aharoni" w:cs="Aharoni" w:hint="cs"/>
                            <w:b/>
                            <w:bCs/>
                            <w:color w:val="FFFFFF" w:themeColor="background1"/>
                            <w:kern w:val="24"/>
                            <w:sz w:val="48"/>
                            <w:szCs w:val="48"/>
                          </w:rPr>
                          <w:t>NEWS</w:t>
                        </w:r>
                      </w:p>
                    </w:txbxContent>
                  </v:textbox>
                </v:shape>
              </v:group>
            </w:pict>
          </mc:Fallback>
        </mc:AlternateContent>
      </w:r>
    </w:p>
    <w:p w14:paraId="2FD760F5" w14:textId="77777777" w:rsidR="00607F12" w:rsidRDefault="00607F12" w:rsidP="00607F12">
      <w:pPr>
        <w:widowControl w:val="0"/>
        <w:autoSpaceDE w:val="0"/>
        <w:autoSpaceDN w:val="0"/>
        <w:adjustRightInd w:val="0"/>
        <w:rPr>
          <w:rFonts w:ascii="Arial" w:hAnsi="Arial" w:cs="Arial"/>
        </w:rPr>
      </w:pPr>
    </w:p>
    <w:p w14:paraId="74AF648D" w14:textId="77777777" w:rsidR="00607F12" w:rsidRDefault="00607F12" w:rsidP="00607F12">
      <w:pPr>
        <w:widowControl w:val="0"/>
        <w:autoSpaceDE w:val="0"/>
        <w:autoSpaceDN w:val="0"/>
        <w:adjustRightInd w:val="0"/>
        <w:rPr>
          <w:rFonts w:ascii="Arial" w:hAnsi="Arial" w:cs="Arial"/>
        </w:rPr>
      </w:pPr>
    </w:p>
    <w:p w14:paraId="07B1755B" w14:textId="77777777" w:rsidR="00607F12" w:rsidRDefault="00607F12" w:rsidP="00607F12">
      <w:pPr>
        <w:widowControl w:val="0"/>
        <w:autoSpaceDE w:val="0"/>
        <w:autoSpaceDN w:val="0"/>
        <w:adjustRightInd w:val="0"/>
        <w:rPr>
          <w:rFonts w:ascii="Arial" w:hAnsi="Arial" w:cs="Arial"/>
        </w:rPr>
      </w:pPr>
    </w:p>
    <w:p w14:paraId="3DEFC88D" w14:textId="77777777" w:rsidR="00607F12" w:rsidRDefault="00607F12" w:rsidP="00607F12">
      <w:pPr>
        <w:autoSpaceDE w:val="0"/>
        <w:autoSpaceDN w:val="0"/>
        <w:adjustRightInd w:val="0"/>
        <w:jc w:val="both"/>
        <w:rPr>
          <w:rFonts w:cs="Calibri"/>
        </w:rPr>
      </w:pPr>
      <w:r>
        <w:rPr>
          <w:rFonts w:cs="Calibri"/>
          <w:noProof/>
          <w:lang w:eastAsia="it-IT"/>
        </w:rPr>
        <w:drawing>
          <wp:anchor distT="0" distB="0" distL="114300" distR="114300" simplePos="0" relativeHeight="251689984" behindDoc="0" locked="0" layoutInCell="1" allowOverlap="1" wp14:anchorId="2B3C7217" wp14:editId="48F1B751">
            <wp:simplePos x="0" y="0"/>
            <wp:positionH relativeFrom="column">
              <wp:posOffset>4867910</wp:posOffset>
            </wp:positionH>
            <wp:positionV relativeFrom="paragraph">
              <wp:posOffset>79375</wp:posOffset>
            </wp:positionV>
            <wp:extent cx="1723873" cy="379615"/>
            <wp:effectExtent l="0" t="0" r="0" b="0"/>
            <wp:wrapNone/>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rigio.jpg"/>
                    <pic:cNvPicPr/>
                  </pic:nvPicPr>
                  <pic:blipFill>
                    <a:blip r:embed="rId5">
                      <a:extLst>
                        <a:ext uri="{28A0092B-C50C-407E-A947-70E740481C1C}">
                          <a14:useLocalDpi xmlns:a14="http://schemas.microsoft.com/office/drawing/2010/main" val="0"/>
                        </a:ext>
                      </a:extLst>
                    </a:blip>
                    <a:stretch>
                      <a:fillRect/>
                    </a:stretch>
                  </pic:blipFill>
                  <pic:spPr>
                    <a:xfrm>
                      <a:off x="0" y="0"/>
                      <a:ext cx="1723873" cy="379615"/>
                    </a:xfrm>
                    <a:prstGeom prst="rect">
                      <a:avLst/>
                    </a:prstGeom>
                  </pic:spPr>
                </pic:pic>
              </a:graphicData>
            </a:graphic>
          </wp:anchor>
        </w:drawing>
      </w:r>
    </w:p>
    <w:p w14:paraId="32ED8E4F" w14:textId="77777777" w:rsidR="00607F12" w:rsidRDefault="00607F12" w:rsidP="00607F12">
      <w:pPr>
        <w:widowControl w:val="0"/>
        <w:tabs>
          <w:tab w:val="left" w:pos="8680"/>
        </w:tabs>
        <w:autoSpaceDE w:val="0"/>
        <w:autoSpaceDN w:val="0"/>
        <w:adjustRightInd w:val="0"/>
        <w:rPr>
          <w:rFonts w:ascii="Arial" w:hAnsi="Arial" w:cs="Arial"/>
          <w:b/>
          <w:bCs/>
          <w:color w:val="063A76"/>
          <w:sz w:val="36"/>
          <w:szCs w:val="36"/>
        </w:rPr>
      </w:pPr>
      <w:r>
        <w:rPr>
          <w:rFonts w:ascii="Arial" w:hAnsi="Arial" w:cs="Arial"/>
          <w:b/>
          <w:bCs/>
          <w:color w:val="063A76"/>
          <w:sz w:val="36"/>
          <w:szCs w:val="36"/>
        </w:rPr>
        <w:tab/>
      </w:r>
    </w:p>
    <w:p w14:paraId="5E79324E" w14:textId="77777777" w:rsidR="00607F12" w:rsidRDefault="00607F12" w:rsidP="002F6746">
      <w:pPr>
        <w:spacing w:before="120"/>
        <w:jc w:val="both"/>
      </w:pPr>
    </w:p>
    <w:p w14:paraId="6A8BD0B8" w14:textId="77777777" w:rsidR="002F6746" w:rsidRDefault="002F6746" w:rsidP="002F6746">
      <w:pPr>
        <w:spacing w:before="120"/>
        <w:jc w:val="both"/>
      </w:pPr>
      <w:r>
        <w:t xml:space="preserve">Se spostiamo la nostra attenzione sugli impatti economici collegati ai 4 terremoti più gravi dell’ultimo decennio, notiamo che essi dipendono dalla vocazione economico-produttiva dei territori colpiti e dalla densità dell’urbanizzazione produttiva, ancor prima che dall'intensità del sisma stesso. </w:t>
      </w:r>
      <w:r>
        <w:br/>
        <w:t>L’impatto economico del terremoto de L’Aquila (2009) è stato molto superiore rispetto a quello di Norcia (2016), sebbene l’intensità del sisma fosse leggermente inferiore. Una moltitudine di case, uffici, industrie, piccoli opifici, infrastrutture, ecc. hanno fatto salire la stima dell’impatto economico del sisma dell’Aquilano fino a 8 miliardi €.</w:t>
      </w:r>
      <w:r>
        <w:br/>
        <w:t xml:space="preserve">Ancor peggiore è stato, nell’impatto economico, un terremoto tutto sommato non molto forte “energeticamente” parlando: il terremoto dell’Emilia (2012), un evento che per intensità sismica ed estensione è risultato essere inferiore a tutti gli altri gravi terremoti suddetti, eppure capace di danni stimati sui 13 miliardi €. Infatti il territorio emiliano colpito aveva – all’epoca del sisma - una densità di industrializzazione abbastanza significativa, sebbene un patrimonio artistico-architettonico meno importante rispetto a L’Aquila. Industrie, infrastrutture, ritardi nella ripresa produttiva, ecc., insomma una cosiddetta “business </w:t>
      </w:r>
      <w:proofErr w:type="spellStart"/>
      <w:r>
        <w:t>interruption</w:t>
      </w:r>
      <w:proofErr w:type="spellEnd"/>
      <w:r>
        <w:t>” del PIL legato al territorio.</w:t>
      </w:r>
    </w:p>
    <w:p w14:paraId="10D322C0" w14:textId="77777777" w:rsidR="002F6746" w:rsidRDefault="002F6746" w:rsidP="002F6746">
      <w:pPr>
        <w:spacing w:before="120"/>
        <w:jc w:val="both"/>
        <w:rPr>
          <w:b/>
          <w:noProof/>
        </w:rPr>
      </w:pPr>
    </w:p>
    <w:p w14:paraId="0EE8D58D" w14:textId="77777777" w:rsidR="002F6746" w:rsidRPr="003E6C8B" w:rsidRDefault="002F6746" w:rsidP="002F6746">
      <w:pPr>
        <w:spacing w:before="120"/>
        <w:jc w:val="both"/>
        <w:rPr>
          <w:b/>
        </w:rPr>
      </w:pPr>
      <w:r w:rsidRPr="003E6C8B">
        <w:rPr>
          <w:b/>
          <w:noProof/>
        </w:rPr>
        <w:t>Analisi Costi Economici e Perdite Umane degli eventi naturali sulla base dei dati di Swiss Re</w:t>
      </w:r>
    </w:p>
    <w:p w14:paraId="155545BC" w14:textId="77777777" w:rsidR="002F6746" w:rsidRDefault="002F6746" w:rsidP="002F6746">
      <w:pPr>
        <w:spacing w:before="120"/>
        <w:jc w:val="both"/>
      </w:pPr>
      <w:r>
        <w:rPr>
          <w:noProof/>
        </w:rPr>
        <w:drawing>
          <wp:inline distT="0" distB="0" distL="0" distR="0" wp14:anchorId="27E8A2E3" wp14:editId="22BDB0BD">
            <wp:extent cx="4904740" cy="3235325"/>
            <wp:effectExtent l="0" t="0" r="0" b="3175"/>
            <wp:docPr id="2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4740" cy="3235325"/>
                    </a:xfrm>
                    <a:prstGeom prst="rect">
                      <a:avLst/>
                    </a:prstGeom>
                    <a:noFill/>
                    <a:ln>
                      <a:noFill/>
                    </a:ln>
                  </pic:spPr>
                </pic:pic>
              </a:graphicData>
            </a:graphic>
          </wp:inline>
        </w:drawing>
      </w:r>
    </w:p>
    <w:p w14:paraId="03610A07" w14:textId="77777777" w:rsidR="00607F12" w:rsidRDefault="00607F12" w:rsidP="002F6746">
      <w:pPr>
        <w:spacing w:before="120"/>
        <w:jc w:val="both"/>
      </w:pPr>
    </w:p>
    <w:p w14:paraId="3B1F2B7D" w14:textId="3B97C28A" w:rsidR="00607F12" w:rsidRDefault="00995A72" w:rsidP="002F6746">
      <w:pPr>
        <w:spacing w:before="120"/>
        <w:jc w:val="both"/>
      </w:pPr>
      <w:r w:rsidRPr="002F039F">
        <w:rPr>
          <w:rFonts w:cs="Calibri"/>
          <w:noProof/>
          <w:lang w:eastAsia="it-IT"/>
        </w:rPr>
        <w:drawing>
          <wp:anchor distT="0" distB="0" distL="114300" distR="114300" simplePos="0" relativeHeight="251692032" behindDoc="0" locked="0" layoutInCell="1" allowOverlap="1" wp14:anchorId="4DEB8D9E" wp14:editId="524EFEF4">
            <wp:simplePos x="0" y="0"/>
            <wp:positionH relativeFrom="column">
              <wp:posOffset>-741680</wp:posOffset>
            </wp:positionH>
            <wp:positionV relativeFrom="paragraph">
              <wp:posOffset>297180</wp:posOffset>
            </wp:positionV>
            <wp:extent cx="7776210" cy="1149985"/>
            <wp:effectExtent l="0" t="0" r="0" b="0"/>
            <wp:wrapNone/>
            <wp:docPr id="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6210" cy="1149985"/>
                    </a:xfrm>
                    <a:prstGeom prst="rect">
                      <a:avLst/>
                    </a:prstGeom>
                    <a:noFill/>
                    <a:ln>
                      <a:noFill/>
                    </a:ln>
                    <a:extLst/>
                  </pic:spPr>
                </pic:pic>
              </a:graphicData>
            </a:graphic>
          </wp:anchor>
        </w:drawing>
      </w:r>
    </w:p>
    <w:p w14:paraId="480EF130" w14:textId="77777777" w:rsidR="00995A72" w:rsidRDefault="00995A72" w:rsidP="002F6746">
      <w:pPr>
        <w:spacing w:before="120"/>
        <w:jc w:val="both"/>
      </w:pPr>
    </w:p>
    <w:p w14:paraId="35D433CD" w14:textId="77777777" w:rsidR="00607F12" w:rsidRDefault="00607F12" w:rsidP="00607F12">
      <w:pPr>
        <w:widowControl w:val="0"/>
        <w:autoSpaceDE w:val="0"/>
        <w:autoSpaceDN w:val="0"/>
        <w:adjustRightInd w:val="0"/>
        <w:rPr>
          <w:rFonts w:ascii="Arial" w:hAnsi="Arial" w:cs="Arial"/>
        </w:rPr>
      </w:pPr>
    </w:p>
    <w:p w14:paraId="28D40DB3" w14:textId="77777777" w:rsidR="00607F12" w:rsidRDefault="00607F12" w:rsidP="00607F12">
      <w:pPr>
        <w:widowControl w:val="0"/>
        <w:autoSpaceDE w:val="0"/>
        <w:autoSpaceDN w:val="0"/>
        <w:adjustRightInd w:val="0"/>
        <w:rPr>
          <w:rFonts w:ascii="Arial" w:hAnsi="Arial" w:cs="Arial"/>
        </w:rPr>
      </w:pPr>
    </w:p>
    <w:p w14:paraId="6A1E57C7" w14:textId="7A571DF1" w:rsidR="00607F12" w:rsidRDefault="00607F12" w:rsidP="00607F12">
      <w:pPr>
        <w:autoSpaceDE w:val="0"/>
        <w:autoSpaceDN w:val="0"/>
        <w:adjustRightInd w:val="0"/>
        <w:jc w:val="both"/>
        <w:rPr>
          <w:rFonts w:cs="Calibri"/>
        </w:rPr>
      </w:pPr>
      <w:r>
        <w:rPr>
          <w:rFonts w:cs="Calibri"/>
          <w:noProof/>
          <w:lang w:eastAsia="it-IT"/>
        </w:rPr>
        <mc:AlternateContent>
          <mc:Choice Requires="wpg">
            <w:drawing>
              <wp:anchor distT="0" distB="0" distL="114300" distR="114300" simplePos="0" relativeHeight="251693056" behindDoc="0" locked="0" layoutInCell="1" allowOverlap="1" wp14:anchorId="2CEB24C3" wp14:editId="53EE1F56">
                <wp:simplePos x="0" y="0"/>
                <wp:positionH relativeFrom="column">
                  <wp:posOffset>3550920</wp:posOffset>
                </wp:positionH>
                <wp:positionV relativeFrom="paragraph">
                  <wp:posOffset>27305</wp:posOffset>
                </wp:positionV>
                <wp:extent cx="3503295" cy="504907"/>
                <wp:effectExtent l="0" t="0" r="1905" b="3175"/>
                <wp:wrapNone/>
                <wp:docPr id="64" name="Gruppo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3295" cy="504907"/>
                          <a:chOff x="-11627" y="2370"/>
                          <a:chExt cx="35035" cy="4828"/>
                        </a:xfrm>
                      </wpg:grpSpPr>
                      <wps:wsp>
                        <wps:cNvPr id="65" name="Rettangolo arrotondato 3"/>
                        <wps:cNvSpPr>
                          <a:spLocks noChangeArrowheads="1"/>
                        </wps:cNvSpPr>
                        <wps:spPr bwMode="auto">
                          <a:xfrm>
                            <a:off x="-11627" y="2370"/>
                            <a:ext cx="21627" cy="4809"/>
                          </a:xfrm>
                          <a:prstGeom prst="roundRect">
                            <a:avLst>
                              <a:gd name="adj" fmla="val 16667"/>
                            </a:avLst>
                          </a:pr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66" name="Rettangolo 4"/>
                        <wps:cNvSpPr>
                          <a:spLocks noChangeArrowheads="1"/>
                        </wps:cNvSpPr>
                        <wps:spPr bwMode="auto">
                          <a:xfrm>
                            <a:off x="7642" y="2370"/>
                            <a:ext cx="15766" cy="4794"/>
                          </a:xfrm>
                          <a:prstGeom prst="rect">
                            <a:avLst/>
                          </a:prstGeom>
                          <a:solidFill>
                            <a:srgbClr val="FF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7" name="CasellaDiTesto 2"/>
                        <wps:cNvSpPr txBox="1">
                          <a:spLocks noChangeArrowheads="1"/>
                        </wps:cNvSpPr>
                        <wps:spPr bwMode="auto">
                          <a:xfrm>
                            <a:off x="5227" y="2808"/>
                            <a:ext cx="16695" cy="4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E92E3" w14:textId="77777777" w:rsidR="00607F12" w:rsidRDefault="00607F12" w:rsidP="00607F12">
                              <w:pPr>
                                <w:pStyle w:val="NormaleWeb"/>
                                <w:spacing w:before="0" w:beforeAutospacing="0" w:after="0" w:afterAutospacing="0"/>
                                <w:jc w:val="right"/>
                                <w:textAlignment w:val="baseline"/>
                              </w:pPr>
                              <w:r>
                                <w:rPr>
                                  <w:rFonts w:ascii="Aharoni" w:cs="Aharoni" w:hint="cs"/>
                                  <w:b/>
                                  <w:bCs/>
                                  <w:color w:val="FFFFFF" w:themeColor="background1"/>
                                  <w:kern w:val="24"/>
                                  <w:sz w:val="48"/>
                                  <w:szCs w:val="48"/>
                                </w:rPr>
                                <w:t>NEWS</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2CEB24C3" id="Gruppo 64" o:spid="_x0000_s1042" style="position:absolute;left:0;text-align:left;margin-left:279.6pt;margin-top:2.15pt;width:275.85pt;height:39.75pt;z-index:251693056;mso-width-relative:margin;mso-height-relative:margin" coordorigin="-11627,2370" coordsize="35035,48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">
                <v:roundrect id="Rettangolo arrotondato 3" o:spid="_x0000_s1043" style="position:absolute;left:-11627;top:2370;width:21627;height:480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aar7xAAA&#10;ANsAAAAPAAAAZHJzL2Rvd25yZXYueG1sRI/NasJAFIX3Qt9huIXudFKrQVJHkYLQLrowqejykrnN&#10;pM3cCZlJTN/eEYQuD+fn46y3o23EQJ2vHSt4niUgiEuna64UfBX76QqED8gaG8ek4I88bDcPkzVm&#10;2l34QEMeKhFH2GeowITQZlL60pBFP3MtcfS+XWcxRNlVUnd4ieO2kfMkSaXFmiPBYEtvhsrfvLcR&#10;Usif/tMmxXAe8kVvPk7l7vii1NPjuHsFEWgM/+F7+10rSJdw+xJ/gNx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Wmq+8QAAADbAAAADwAAAAAAAAAAAAAAAACXAgAAZHJzL2Rv&#10;d25yZXYueG1sUEsFBgAAAAAEAAQA9QAAAIgDAAAAAA==&#10;" fillcolor="red" stroked="f" strokeweight="2pt"/>
                <v:rect id="Rettangolo 4" o:spid="_x0000_s1044" style="position:absolute;left:7642;top:2370;width:15766;height:479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y8t9wQAA&#10;ANsAAAAPAAAAZHJzL2Rvd25yZXYueG1sRI9BawIxFITvhf6H8Aq91ayCS1mNIqJge9MqXp+b52Z1&#10;87Ik6br9940geBxm5htmOu9tIzryoXasYDjIQBCXTtdcKdj/rD8+QYSIrLFxTAr+KMB89voyxUK7&#10;G2+p28VKJAiHAhWYGNtCylAashgGriVO3tl5izFJX0nt8ZbgtpGjLMulxZrTgsGWlobK6+7XKjh+&#10;RTx1xq2ylT9U35exGY+sUer9rV9MQETq4zP8aG+0gjyH+5f0A+Ts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MvLfcEAAADbAAAADwAAAAAAAAAAAAAAAACXAgAAZHJzL2Rvd25y&#10;ZXYueG1sUEsFBgAAAAAEAAQA9QAAAIUDAAAAAA==&#10;" fillcolor="red" stroked="f" strokeweight="2pt"/>
                <v:shape id="CasellaDiTesto 2" o:spid="_x0000_s1045" type="#_x0000_t202" style="position:absolute;left:5227;top:2808;width:16695;height:4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bIwxwgAA&#10;ANsAAAAPAAAAZHJzL2Rvd25yZXYueG1sRI9Pa8JAFMTvBb/D8gq91Y2Cf0hdRbSCBy9qvD+yr9nQ&#10;7NuQfTXx23eFQo/DzPyGWW0G36g7dbEObGAyzkARl8HWXBkorof3JagoyBabwGTgQRE269HLCnMb&#10;ej7T/SKVShCOORpwIm2udSwdeYzj0BIn7yt0HiXJrtK2wz7BfaOnWTbXHmtOCw5b2jkqvy8/3oCI&#10;3U4exaePx9tw2vcuK2dYGPP2Omw/QAkN8h/+ax+tgfkCnl/SD9D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1sjDHCAAAA2wAAAA8AAAAAAAAAAAAAAAAAlwIAAGRycy9kb3du&#10;cmV2LnhtbFBLBQYAAAAABAAEAPUAAACGAwAAAAA=&#10;" filled="f" stroked="f">
                  <v:textbox style="mso-fit-shape-to-text:t">
                    <w:txbxContent>
                      <w:p w14:paraId="27EE92E3" w14:textId="77777777" w:rsidR="00607F12" w:rsidRDefault="00607F12" w:rsidP="00607F12">
                        <w:pPr>
                          <w:pStyle w:val="NormaleWeb"/>
                          <w:spacing w:before="0" w:beforeAutospacing="0" w:after="0" w:afterAutospacing="0"/>
                          <w:jc w:val="right"/>
                          <w:textAlignment w:val="baseline"/>
                        </w:pPr>
                        <w:r>
                          <w:rPr>
                            <w:rFonts w:ascii="Aharoni" w:cs="Aharoni" w:hint="cs"/>
                            <w:b/>
                            <w:bCs/>
                            <w:color w:val="FFFFFF" w:themeColor="background1"/>
                            <w:kern w:val="24"/>
                            <w:sz w:val="48"/>
                            <w:szCs w:val="48"/>
                          </w:rPr>
                          <w:t>NEWS</w:t>
                        </w:r>
                      </w:p>
                    </w:txbxContent>
                  </v:textbox>
                </v:shape>
              </v:group>
            </w:pict>
          </mc:Fallback>
        </mc:AlternateContent>
      </w:r>
    </w:p>
    <w:p w14:paraId="291A5FA3" w14:textId="77777777" w:rsidR="00607F12" w:rsidRDefault="00607F12" w:rsidP="00607F12">
      <w:pPr>
        <w:widowControl w:val="0"/>
        <w:autoSpaceDE w:val="0"/>
        <w:autoSpaceDN w:val="0"/>
        <w:adjustRightInd w:val="0"/>
        <w:rPr>
          <w:rFonts w:ascii="Arial" w:hAnsi="Arial" w:cs="Arial"/>
        </w:rPr>
      </w:pPr>
    </w:p>
    <w:p w14:paraId="73D3AABB" w14:textId="77777777" w:rsidR="00607F12" w:rsidRDefault="00607F12" w:rsidP="00607F12">
      <w:pPr>
        <w:widowControl w:val="0"/>
        <w:autoSpaceDE w:val="0"/>
        <w:autoSpaceDN w:val="0"/>
        <w:adjustRightInd w:val="0"/>
        <w:rPr>
          <w:rFonts w:ascii="Arial" w:hAnsi="Arial" w:cs="Arial"/>
        </w:rPr>
      </w:pPr>
    </w:p>
    <w:p w14:paraId="1A49C2D2" w14:textId="77777777" w:rsidR="00607F12" w:rsidRDefault="00607F12" w:rsidP="00607F12">
      <w:pPr>
        <w:widowControl w:val="0"/>
        <w:autoSpaceDE w:val="0"/>
        <w:autoSpaceDN w:val="0"/>
        <w:adjustRightInd w:val="0"/>
        <w:rPr>
          <w:rFonts w:ascii="Arial" w:hAnsi="Arial" w:cs="Arial"/>
        </w:rPr>
      </w:pPr>
    </w:p>
    <w:p w14:paraId="1AC3A192" w14:textId="77777777" w:rsidR="00607F12" w:rsidRDefault="00607F12" w:rsidP="00607F12">
      <w:pPr>
        <w:autoSpaceDE w:val="0"/>
        <w:autoSpaceDN w:val="0"/>
        <w:adjustRightInd w:val="0"/>
        <w:jc w:val="both"/>
        <w:rPr>
          <w:rFonts w:cs="Calibri"/>
        </w:rPr>
      </w:pPr>
      <w:r>
        <w:rPr>
          <w:rFonts w:cs="Calibri"/>
          <w:noProof/>
          <w:lang w:eastAsia="it-IT"/>
        </w:rPr>
        <w:drawing>
          <wp:anchor distT="0" distB="0" distL="114300" distR="114300" simplePos="0" relativeHeight="251694080" behindDoc="0" locked="0" layoutInCell="1" allowOverlap="1" wp14:anchorId="7134FF8E" wp14:editId="193CD835">
            <wp:simplePos x="0" y="0"/>
            <wp:positionH relativeFrom="column">
              <wp:posOffset>4867910</wp:posOffset>
            </wp:positionH>
            <wp:positionV relativeFrom="paragraph">
              <wp:posOffset>79375</wp:posOffset>
            </wp:positionV>
            <wp:extent cx="1723873" cy="379615"/>
            <wp:effectExtent l="0" t="0" r="0" b="0"/>
            <wp:wrapNone/>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rigio.jpg"/>
                    <pic:cNvPicPr/>
                  </pic:nvPicPr>
                  <pic:blipFill>
                    <a:blip r:embed="rId5">
                      <a:extLst>
                        <a:ext uri="{28A0092B-C50C-407E-A947-70E740481C1C}">
                          <a14:useLocalDpi xmlns:a14="http://schemas.microsoft.com/office/drawing/2010/main" val="0"/>
                        </a:ext>
                      </a:extLst>
                    </a:blip>
                    <a:stretch>
                      <a:fillRect/>
                    </a:stretch>
                  </pic:blipFill>
                  <pic:spPr>
                    <a:xfrm>
                      <a:off x="0" y="0"/>
                      <a:ext cx="1723873" cy="379615"/>
                    </a:xfrm>
                    <a:prstGeom prst="rect">
                      <a:avLst/>
                    </a:prstGeom>
                  </pic:spPr>
                </pic:pic>
              </a:graphicData>
            </a:graphic>
          </wp:anchor>
        </w:drawing>
      </w:r>
    </w:p>
    <w:p w14:paraId="5E1A291E" w14:textId="77777777" w:rsidR="00607F12" w:rsidRDefault="00607F12" w:rsidP="00607F12">
      <w:pPr>
        <w:widowControl w:val="0"/>
        <w:tabs>
          <w:tab w:val="left" w:pos="8680"/>
        </w:tabs>
        <w:autoSpaceDE w:val="0"/>
        <w:autoSpaceDN w:val="0"/>
        <w:adjustRightInd w:val="0"/>
        <w:rPr>
          <w:rFonts w:ascii="Arial" w:hAnsi="Arial" w:cs="Arial"/>
          <w:b/>
          <w:bCs/>
          <w:color w:val="063A76"/>
          <w:sz w:val="36"/>
          <w:szCs w:val="36"/>
        </w:rPr>
      </w:pPr>
    </w:p>
    <w:p w14:paraId="2CA83DE4" w14:textId="77777777" w:rsidR="00607F12" w:rsidRPr="00607F12" w:rsidRDefault="00607F12" w:rsidP="00607F12">
      <w:pPr>
        <w:widowControl w:val="0"/>
        <w:tabs>
          <w:tab w:val="left" w:pos="8680"/>
        </w:tabs>
        <w:autoSpaceDE w:val="0"/>
        <w:autoSpaceDN w:val="0"/>
        <w:adjustRightInd w:val="0"/>
        <w:rPr>
          <w:rFonts w:ascii="Arial" w:hAnsi="Arial" w:cs="Arial"/>
          <w:b/>
          <w:bCs/>
          <w:color w:val="063A76"/>
          <w:sz w:val="36"/>
          <w:szCs w:val="36"/>
        </w:rPr>
      </w:pPr>
      <w:r>
        <w:rPr>
          <w:rFonts w:ascii="Arial" w:hAnsi="Arial" w:cs="Arial"/>
          <w:b/>
          <w:bCs/>
          <w:color w:val="063A76"/>
          <w:sz w:val="36"/>
          <w:szCs w:val="36"/>
        </w:rPr>
        <w:tab/>
      </w:r>
    </w:p>
    <w:p w14:paraId="4D5B0D13" w14:textId="77777777" w:rsidR="002F6746" w:rsidRDefault="002F6746" w:rsidP="002F6746">
      <w:pPr>
        <w:spacing w:before="120"/>
        <w:jc w:val="both"/>
      </w:pPr>
      <w:r>
        <w:rPr>
          <w:noProof/>
        </w:rPr>
        <w:drawing>
          <wp:inline distT="0" distB="0" distL="0" distR="0" wp14:anchorId="62320711" wp14:editId="34461129">
            <wp:extent cx="5022215" cy="3394075"/>
            <wp:effectExtent l="0" t="0" r="6985" b="0"/>
            <wp:docPr id="2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2215" cy="3394075"/>
                    </a:xfrm>
                    <a:prstGeom prst="rect">
                      <a:avLst/>
                    </a:prstGeom>
                    <a:noFill/>
                    <a:ln>
                      <a:noFill/>
                    </a:ln>
                  </pic:spPr>
                </pic:pic>
              </a:graphicData>
            </a:graphic>
          </wp:inline>
        </w:drawing>
      </w:r>
      <w:bookmarkStart w:id="0" w:name="_GoBack"/>
      <w:bookmarkEnd w:id="0"/>
    </w:p>
    <w:p w14:paraId="3911630D" w14:textId="77777777" w:rsidR="00607F12" w:rsidRDefault="00607F12" w:rsidP="002F6746">
      <w:pPr>
        <w:spacing w:before="120"/>
        <w:jc w:val="both"/>
      </w:pPr>
    </w:p>
    <w:p w14:paraId="6B11B8B2" w14:textId="77777777" w:rsidR="002F6746" w:rsidRDefault="002F6746" w:rsidP="002F6746">
      <w:pPr>
        <w:spacing w:before="120"/>
        <w:jc w:val="both"/>
      </w:pPr>
      <w:r w:rsidRPr="00B212B4">
        <w:t>Sempre citando il terremoto dell’Emilia, un evento che come detto ha colpito una zona di significativa urbanizzazione industriale, generando quindi i più rilevanti danni economici da eventi sismici in Italia, rimarchiamo che questa zona era al momento del sisma non adeguatamente valutata nella sua classe di rischio (frequenze e accelerazioni al suolo riviste e classificazione sismica ben aumentata a seguito dell’evento</w:t>
      </w:r>
      <w:proofErr w:type="gramStart"/>
      <w:r w:rsidRPr="00B212B4">
        <w:t>) .</w:t>
      </w:r>
      <w:proofErr w:type="gramEnd"/>
      <w:r w:rsidRPr="00B212B4">
        <w:t xml:space="preserve"> </w:t>
      </w:r>
      <w:r>
        <w:br/>
      </w:r>
      <w:r w:rsidRPr="00B212B4">
        <w:t>Per questa ragione le costruzioni industriali non avevano abbastanza resistenza alle forze sismiche</w:t>
      </w:r>
      <w:r>
        <w:t>: un susseguirsi di capannoni industriali tirati su in pochi mesi con elementi prefabbricati</w:t>
      </w:r>
      <w:r w:rsidRPr="00B212B4">
        <w:t>.</w:t>
      </w:r>
      <w:r>
        <w:t xml:space="preserve"> </w:t>
      </w:r>
      <w:r>
        <w:br/>
        <w:t>Occorre considerare che in quell’area dell’Emilia (come in verità è ancor di più avvenuto in aree industrializzate ancor più dell’Emilia</w:t>
      </w:r>
      <w:r w:rsidRPr="00B212B4">
        <w:t xml:space="preserve"> </w:t>
      </w:r>
      <w:r>
        <w:t>negli anni ’80 e poi fine ’90, quali: Veneto e Lombardia) la forte industrializzazione ha portato a costruire tanto ed in fretta: capannoni con strutture a telaio con pilastri e travi prefabbricate, pannelli di chiusura e di copertura in elementi prefabbricati, ecc.; il tutto in un’area non ritenuta vulnerabile ad azioni sismiche di rilievo, spesso realizzati con le più semplici strutture isostatiche. Per questo al sisma “eccezionale</w:t>
      </w:r>
      <w:proofErr w:type="gramStart"/>
      <w:r>
        <w:t>” ,</w:t>
      </w:r>
      <w:proofErr w:type="gramEnd"/>
      <w:r>
        <w:t xml:space="preserve"> perlomeno per quell’area emiliana, hanno fatto seguito tanti crolli che nei capannoni industriali de L’Aquila non sono avvenuti in quanto realizzati con un minimo di approccio antisismico che nell’Aquilano riconoscono quale elemento di importante vulnerabilità territoriale.</w:t>
      </w:r>
    </w:p>
    <w:p w14:paraId="21E76FBD" w14:textId="77777777" w:rsidR="00607F12" w:rsidRDefault="00607F12" w:rsidP="002F6746">
      <w:pPr>
        <w:spacing w:before="120"/>
        <w:jc w:val="both"/>
      </w:pPr>
    </w:p>
    <w:p w14:paraId="46B66EDD" w14:textId="77777777" w:rsidR="00607F12" w:rsidRDefault="00607F12" w:rsidP="00607F12">
      <w:pPr>
        <w:widowControl w:val="0"/>
        <w:autoSpaceDE w:val="0"/>
        <w:autoSpaceDN w:val="0"/>
        <w:adjustRightInd w:val="0"/>
        <w:rPr>
          <w:rFonts w:ascii="Arial" w:hAnsi="Arial" w:cs="Arial"/>
        </w:rPr>
      </w:pPr>
    </w:p>
    <w:p w14:paraId="5FC7FFE1" w14:textId="77777777" w:rsidR="00607F12" w:rsidRDefault="00607F12" w:rsidP="00607F12">
      <w:pPr>
        <w:widowControl w:val="0"/>
        <w:autoSpaceDE w:val="0"/>
        <w:autoSpaceDN w:val="0"/>
        <w:adjustRightInd w:val="0"/>
        <w:rPr>
          <w:rFonts w:ascii="Arial" w:hAnsi="Arial" w:cs="Arial"/>
        </w:rPr>
      </w:pPr>
    </w:p>
    <w:p w14:paraId="16B054A6" w14:textId="77777777" w:rsidR="00607F12" w:rsidRDefault="00607F12" w:rsidP="00607F12">
      <w:pPr>
        <w:autoSpaceDE w:val="0"/>
        <w:autoSpaceDN w:val="0"/>
        <w:adjustRightInd w:val="0"/>
        <w:jc w:val="both"/>
        <w:rPr>
          <w:rFonts w:cs="Calibri"/>
        </w:rPr>
      </w:pPr>
      <w:r w:rsidRPr="002F039F">
        <w:rPr>
          <w:rFonts w:cs="Calibri"/>
          <w:noProof/>
          <w:lang w:eastAsia="it-IT"/>
        </w:rPr>
        <w:drawing>
          <wp:anchor distT="0" distB="0" distL="114300" distR="114300" simplePos="0" relativeHeight="251696128" behindDoc="0" locked="0" layoutInCell="1" allowOverlap="1" wp14:anchorId="24A25927" wp14:editId="0342F04F">
            <wp:simplePos x="0" y="0"/>
            <wp:positionH relativeFrom="column">
              <wp:posOffset>-720280</wp:posOffset>
            </wp:positionH>
            <wp:positionV relativeFrom="paragraph">
              <wp:posOffset>-468630</wp:posOffset>
            </wp:positionV>
            <wp:extent cx="7776210" cy="1149985"/>
            <wp:effectExtent l="0" t="0" r="0" b="0"/>
            <wp:wrapNone/>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6210" cy="1149985"/>
                    </a:xfrm>
                    <a:prstGeom prst="rect">
                      <a:avLst/>
                    </a:prstGeom>
                    <a:noFill/>
                    <a:ln>
                      <a:noFill/>
                    </a:ln>
                    <a:extLst/>
                  </pic:spPr>
                </pic:pic>
              </a:graphicData>
            </a:graphic>
          </wp:anchor>
        </w:drawing>
      </w:r>
      <w:r>
        <w:rPr>
          <w:rFonts w:cs="Calibri"/>
          <w:noProof/>
          <w:lang w:eastAsia="it-IT"/>
        </w:rPr>
        <mc:AlternateContent>
          <mc:Choice Requires="wpg">
            <w:drawing>
              <wp:anchor distT="0" distB="0" distL="114300" distR="114300" simplePos="0" relativeHeight="251697152" behindDoc="0" locked="0" layoutInCell="1" allowOverlap="1" wp14:anchorId="3A09B096" wp14:editId="20C83294">
                <wp:simplePos x="0" y="0"/>
                <wp:positionH relativeFrom="column">
                  <wp:posOffset>3550920</wp:posOffset>
                </wp:positionH>
                <wp:positionV relativeFrom="paragraph">
                  <wp:posOffset>27305</wp:posOffset>
                </wp:positionV>
                <wp:extent cx="3503295" cy="504907"/>
                <wp:effectExtent l="0" t="0" r="1905" b="3175"/>
                <wp:wrapNone/>
                <wp:docPr id="70" name="Grup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3295" cy="504907"/>
                          <a:chOff x="-11627" y="2370"/>
                          <a:chExt cx="35035" cy="4828"/>
                        </a:xfrm>
                      </wpg:grpSpPr>
                      <wps:wsp>
                        <wps:cNvPr id="71" name="Rettangolo arrotondato 3"/>
                        <wps:cNvSpPr>
                          <a:spLocks noChangeArrowheads="1"/>
                        </wps:cNvSpPr>
                        <wps:spPr bwMode="auto">
                          <a:xfrm>
                            <a:off x="-11627" y="2370"/>
                            <a:ext cx="21627" cy="4809"/>
                          </a:xfrm>
                          <a:prstGeom prst="roundRect">
                            <a:avLst>
                              <a:gd name="adj" fmla="val 16667"/>
                            </a:avLst>
                          </a:pr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72" name="Rettangolo 4"/>
                        <wps:cNvSpPr>
                          <a:spLocks noChangeArrowheads="1"/>
                        </wps:cNvSpPr>
                        <wps:spPr bwMode="auto">
                          <a:xfrm>
                            <a:off x="7642" y="2370"/>
                            <a:ext cx="15766" cy="4794"/>
                          </a:xfrm>
                          <a:prstGeom prst="rect">
                            <a:avLst/>
                          </a:prstGeom>
                          <a:solidFill>
                            <a:srgbClr val="FF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73" name="CasellaDiTesto 2"/>
                        <wps:cNvSpPr txBox="1">
                          <a:spLocks noChangeArrowheads="1"/>
                        </wps:cNvSpPr>
                        <wps:spPr bwMode="auto">
                          <a:xfrm>
                            <a:off x="5227" y="2808"/>
                            <a:ext cx="16695" cy="4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5BD7A" w14:textId="77777777" w:rsidR="00607F12" w:rsidRDefault="00607F12" w:rsidP="00607F12">
                              <w:pPr>
                                <w:pStyle w:val="NormaleWeb"/>
                                <w:spacing w:before="0" w:beforeAutospacing="0" w:after="0" w:afterAutospacing="0"/>
                                <w:jc w:val="right"/>
                                <w:textAlignment w:val="baseline"/>
                              </w:pPr>
                              <w:r>
                                <w:rPr>
                                  <w:rFonts w:ascii="Aharoni" w:cs="Aharoni" w:hint="cs"/>
                                  <w:b/>
                                  <w:bCs/>
                                  <w:color w:val="FFFFFF" w:themeColor="background1"/>
                                  <w:kern w:val="24"/>
                                  <w:sz w:val="48"/>
                                  <w:szCs w:val="48"/>
                                </w:rPr>
                                <w:t>NEWS</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3A09B096" id="Gruppo 70" o:spid="_x0000_s1046" style="position:absolute;left:0;text-align:left;margin-left:279.6pt;margin-top:2.15pt;width:275.85pt;height:39.75pt;z-index:251697152;mso-width-relative:margin;mso-height-relative:margin" coordorigin="-11627,2370" coordsize="35035,48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">
                <v:roundrect id="Rettangolo arrotondato 3" o:spid="_x0000_s1047" style="position:absolute;left:-11627;top:2370;width:21627;height:480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izolxAAA&#10;ANsAAAAPAAAAZHJzL2Rvd25yZXYueG1sRI/LasMwEEX3hf6DmEJ2tZwHbXGjhFAIJIssYqe0y8Ga&#10;Wm6tkbFkx/n7KFDI8nIfh7tcj7YRA3W+dqxgmqQgiEuna64UnIrt8xsIH5A1No5JwYU8rFePD0vM&#10;tDvzkYY8VCKOsM9QgQmhzaT0pSGLPnEtcfR+XGcxRNlVUnd4juO2kbM0fZEWa44Egy19GCr/8t5G&#10;SCF/+4NNi+F7yBe92X+Vm8+5UpOncfMOItAY7uH/9k4reJ3C7Uv8AXJ1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4s6JcQAAADbAAAADwAAAAAAAAAAAAAAAACXAgAAZHJzL2Rv&#10;d25yZXYueG1sUEsFBgAAAAAEAAQA9QAAAIgDAAAAAA==&#10;" fillcolor="red" stroked="f" strokeweight="2pt"/>
                <v:rect id="Rettangolo 4" o:spid="_x0000_s1048" style="position:absolute;left:7642;top:2370;width:15766;height:479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KVujwwAA&#10;ANsAAAAPAAAAZHJzL2Rvd25yZXYueG1sRI9La8MwEITvhfwHsYHeYjmGPHCjhBISaHNrHuS6tbaW&#10;W2tlJMVx/31VKPQ4zMw3zGoz2Fb05EPjWME0y0EQV043XCs4n/aTJYgQkTW2jknBNwXYrEcPKyy1&#10;u/Mb9cdYiwThUKICE2NXShkqQxZD5jri5H04bzEm6WupPd4T3LayyPO5tNhwWjDY0dZQ9XW8WQXX&#10;14jvvXG7fOcv9eFzZmaFNUo9jofnJxCRhvgf/mu/aAWLAn6/pB8g1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KVujwwAAANsAAAAPAAAAAAAAAAAAAAAAAJcCAABkcnMvZG93&#10;bnJldi54bWxQSwUGAAAAAAQABAD1AAAAhwMAAAAA&#10;" fillcolor="red" stroked="f" strokeweight="2pt"/>
                <v:shape id="CasellaDiTesto 2" o:spid="_x0000_s1049" type="#_x0000_t202" style="position:absolute;left:5227;top:2808;width:16695;height:4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jhzvwgAA&#10;ANsAAAAPAAAAZHJzL2Rvd25yZXYueG1sRI9Ba8JAFITvBf/D8oTe6kaltaSuImrBg5dqvD+yr9nQ&#10;7NuQfZr477uFgsdhZr5hluvBN+pGXawDG5hOMlDEZbA1VwaK8+fLO6goyBabwGTgThHWq9HTEnMb&#10;ev6i20kqlSAcczTgRNpc61g68hgnoSVO3nfoPEqSXaVth32C+0bPsuxNe6w5LThsaeuo/DldvQER&#10;u5nei72Ph8tw3PUuK1+xMOZ5PGw+QAkN8gj/tw/WwGIOf1/SD9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eOHO/CAAAA2wAAAA8AAAAAAAAAAAAAAAAAlwIAAGRycy9kb3du&#10;cmV2LnhtbFBLBQYAAAAABAAEAPUAAACGAwAAAAA=&#10;" filled="f" stroked="f">
                  <v:textbox style="mso-fit-shape-to-text:t">
                    <w:txbxContent>
                      <w:p w14:paraId="55B5BD7A" w14:textId="77777777" w:rsidR="00607F12" w:rsidRDefault="00607F12" w:rsidP="00607F12">
                        <w:pPr>
                          <w:pStyle w:val="NormaleWeb"/>
                          <w:spacing w:before="0" w:beforeAutospacing="0" w:after="0" w:afterAutospacing="0"/>
                          <w:jc w:val="right"/>
                          <w:textAlignment w:val="baseline"/>
                        </w:pPr>
                        <w:r>
                          <w:rPr>
                            <w:rFonts w:ascii="Aharoni" w:cs="Aharoni" w:hint="cs"/>
                            <w:b/>
                            <w:bCs/>
                            <w:color w:val="FFFFFF" w:themeColor="background1"/>
                            <w:kern w:val="24"/>
                            <w:sz w:val="48"/>
                            <w:szCs w:val="48"/>
                          </w:rPr>
                          <w:t>NEWS</w:t>
                        </w:r>
                      </w:p>
                    </w:txbxContent>
                  </v:textbox>
                </v:shape>
              </v:group>
            </w:pict>
          </mc:Fallback>
        </mc:AlternateContent>
      </w:r>
    </w:p>
    <w:p w14:paraId="05AC2C17" w14:textId="77777777" w:rsidR="00607F12" w:rsidRDefault="00607F12" w:rsidP="00607F12">
      <w:pPr>
        <w:widowControl w:val="0"/>
        <w:autoSpaceDE w:val="0"/>
        <w:autoSpaceDN w:val="0"/>
        <w:adjustRightInd w:val="0"/>
        <w:rPr>
          <w:rFonts w:ascii="Arial" w:hAnsi="Arial" w:cs="Arial"/>
        </w:rPr>
      </w:pPr>
    </w:p>
    <w:p w14:paraId="39242248" w14:textId="77777777" w:rsidR="00607F12" w:rsidRDefault="00607F12" w:rsidP="00607F12">
      <w:pPr>
        <w:widowControl w:val="0"/>
        <w:autoSpaceDE w:val="0"/>
        <w:autoSpaceDN w:val="0"/>
        <w:adjustRightInd w:val="0"/>
        <w:rPr>
          <w:rFonts w:ascii="Arial" w:hAnsi="Arial" w:cs="Arial"/>
        </w:rPr>
      </w:pPr>
    </w:p>
    <w:p w14:paraId="3A43F947" w14:textId="77777777" w:rsidR="00607F12" w:rsidRDefault="00607F12" w:rsidP="00607F12">
      <w:pPr>
        <w:widowControl w:val="0"/>
        <w:autoSpaceDE w:val="0"/>
        <w:autoSpaceDN w:val="0"/>
        <w:adjustRightInd w:val="0"/>
        <w:rPr>
          <w:rFonts w:ascii="Arial" w:hAnsi="Arial" w:cs="Arial"/>
        </w:rPr>
      </w:pPr>
    </w:p>
    <w:p w14:paraId="5CBED974" w14:textId="77777777" w:rsidR="00607F12" w:rsidRDefault="00607F12" w:rsidP="00607F12">
      <w:pPr>
        <w:autoSpaceDE w:val="0"/>
        <w:autoSpaceDN w:val="0"/>
        <w:adjustRightInd w:val="0"/>
        <w:jc w:val="both"/>
        <w:rPr>
          <w:rFonts w:cs="Calibri"/>
        </w:rPr>
      </w:pPr>
      <w:r>
        <w:rPr>
          <w:rFonts w:cs="Calibri"/>
          <w:noProof/>
          <w:lang w:eastAsia="it-IT"/>
        </w:rPr>
        <w:drawing>
          <wp:anchor distT="0" distB="0" distL="114300" distR="114300" simplePos="0" relativeHeight="251698176" behindDoc="0" locked="0" layoutInCell="1" allowOverlap="1" wp14:anchorId="3B491834" wp14:editId="7E3264D2">
            <wp:simplePos x="0" y="0"/>
            <wp:positionH relativeFrom="column">
              <wp:posOffset>4867910</wp:posOffset>
            </wp:positionH>
            <wp:positionV relativeFrom="paragraph">
              <wp:posOffset>79375</wp:posOffset>
            </wp:positionV>
            <wp:extent cx="1723873" cy="379615"/>
            <wp:effectExtent l="0" t="0" r="0" b="0"/>
            <wp:wrapNone/>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rigio.jpg"/>
                    <pic:cNvPicPr/>
                  </pic:nvPicPr>
                  <pic:blipFill>
                    <a:blip r:embed="rId5">
                      <a:extLst>
                        <a:ext uri="{28A0092B-C50C-407E-A947-70E740481C1C}">
                          <a14:useLocalDpi xmlns:a14="http://schemas.microsoft.com/office/drawing/2010/main" val="0"/>
                        </a:ext>
                      </a:extLst>
                    </a:blip>
                    <a:stretch>
                      <a:fillRect/>
                    </a:stretch>
                  </pic:blipFill>
                  <pic:spPr>
                    <a:xfrm>
                      <a:off x="0" y="0"/>
                      <a:ext cx="1723873" cy="379615"/>
                    </a:xfrm>
                    <a:prstGeom prst="rect">
                      <a:avLst/>
                    </a:prstGeom>
                  </pic:spPr>
                </pic:pic>
              </a:graphicData>
            </a:graphic>
          </wp:anchor>
        </w:drawing>
      </w:r>
    </w:p>
    <w:p w14:paraId="20A92DFB" w14:textId="77777777" w:rsidR="00607F12" w:rsidRDefault="00607F12" w:rsidP="00607F12">
      <w:pPr>
        <w:widowControl w:val="0"/>
        <w:tabs>
          <w:tab w:val="left" w:pos="8680"/>
        </w:tabs>
        <w:autoSpaceDE w:val="0"/>
        <w:autoSpaceDN w:val="0"/>
        <w:adjustRightInd w:val="0"/>
        <w:rPr>
          <w:rFonts w:ascii="Arial" w:hAnsi="Arial" w:cs="Arial"/>
          <w:b/>
          <w:bCs/>
          <w:color w:val="063A76"/>
          <w:sz w:val="36"/>
          <w:szCs w:val="36"/>
        </w:rPr>
      </w:pPr>
      <w:r>
        <w:rPr>
          <w:rFonts w:ascii="Arial" w:hAnsi="Arial" w:cs="Arial"/>
          <w:b/>
          <w:bCs/>
          <w:color w:val="063A76"/>
          <w:sz w:val="36"/>
          <w:szCs w:val="36"/>
        </w:rPr>
        <w:tab/>
      </w:r>
    </w:p>
    <w:p w14:paraId="1555ACCF" w14:textId="77777777" w:rsidR="00607F12" w:rsidRDefault="00607F12" w:rsidP="002F6746">
      <w:pPr>
        <w:spacing w:before="120"/>
        <w:jc w:val="both"/>
      </w:pPr>
    </w:p>
    <w:p w14:paraId="12D344A3" w14:textId="77777777" w:rsidR="002F6746" w:rsidRDefault="002F6746" w:rsidP="002F6746">
      <w:pPr>
        <w:spacing w:before="120"/>
        <w:jc w:val="both"/>
      </w:pPr>
      <w:r>
        <w:t xml:space="preserve">Quello che </w:t>
      </w:r>
      <w:proofErr w:type="spellStart"/>
      <w:r>
        <w:t>ProFire</w:t>
      </w:r>
      <w:proofErr w:type="spellEnd"/>
      <w:r>
        <w:t xml:space="preserve"> si propone è di sensibilizzare le figure professionali sui rischi dei terremoti e sull’adeguamento delle protezioni incendio e degli impianti più pericolosi, è di farsi promotore di una diffusione della cultura antisismica. Se non si riesce a far promuovere dalle autorità il paradigma del meglio prevenire e contenere il danno sismico piuttosto che intervenire ex post ricostruendo (per postulato ricostruire costa sempre di più del prevenire, senza considerare il dramma sociale che comunque viene in parte ridotto), allora occorre portare negli ordini professionali e nelle esperienze degli ingegneri la consapevolezza di una progettazione che può prevenire e ridurre le crisi economiche che si generano nei territori duramente impattati dagli eventi naturali catastrofici.</w:t>
      </w:r>
    </w:p>
    <w:p w14:paraId="4DFCE6F9" w14:textId="77777777" w:rsidR="002F6746" w:rsidRDefault="002F6746" w:rsidP="002F6746">
      <w:pPr>
        <w:spacing w:before="120"/>
        <w:jc w:val="both"/>
      </w:pPr>
      <w:r w:rsidRPr="00FE108A">
        <w:t xml:space="preserve">All’interno dell’organizzazione </w:t>
      </w:r>
      <w:proofErr w:type="spellStart"/>
      <w:r w:rsidRPr="00FE108A">
        <w:t>ProFire</w:t>
      </w:r>
      <w:proofErr w:type="spellEnd"/>
      <w:r w:rsidRPr="00FE108A">
        <w:t xml:space="preserve">, multinazionali come </w:t>
      </w:r>
      <w:proofErr w:type="spellStart"/>
      <w:r w:rsidRPr="00FE108A">
        <w:t>Pentair</w:t>
      </w:r>
      <w:proofErr w:type="spellEnd"/>
      <w:r w:rsidRPr="00FE108A">
        <w:t xml:space="preserve"> e HDI ed istituzioni come l’Università di Udine, portano avanti una serie di convegni presso gli Ordini degli Ingegneri in una attività che vuole promuovere la cultura della protezione sismica degli impianti antincendio e dei sistemi di sicurezza, ovvero proprio quegli impianti che maggiormente devono essere affidabili nel caso se ne rendesse necessario l’uso a seguito di un sisma</w:t>
      </w:r>
      <w:r>
        <w:t>.</w:t>
      </w:r>
    </w:p>
    <w:p w14:paraId="7A35BC6A" w14:textId="77777777" w:rsidR="00607F12" w:rsidRDefault="00607F12" w:rsidP="002F6746">
      <w:pPr>
        <w:spacing w:before="120"/>
        <w:jc w:val="both"/>
      </w:pPr>
    </w:p>
    <w:p w14:paraId="7A8A262A" w14:textId="77777777" w:rsidR="00607F12" w:rsidRDefault="002F6746" w:rsidP="002F6746">
      <w:pPr>
        <w:spacing w:before="120"/>
        <w:jc w:val="both"/>
      </w:pPr>
      <w:r w:rsidRPr="00FE108A">
        <w:t xml:space="preserve">Vogliamo che l’impianto chimico di una industria si arresti in </w:t>
      </w:r>
      <w:proofErr w:type="spellStart"/>
      <w:r w:rsidRPr="00FE108A">
        <w:t>safety</w:t>
      </w:r>
      <w:proofErr w:type="spellEnd"/>
      <w:r w:rsidRPr="00FE108A">
        <w:t xml:space="preserve"> </w:t>
      </w:r>
      <w:proofErr w:type="spellStart"/>
      <w:r w:rsidRPr="00FE108A">
        <w:t>shut</w:t>
      </w:r>
      <w:proofErr w:type="spellEnd"/>
      <w:r w:rsidRPr="00FE108A">
        <w:t xml:space="preserve"> down in caso di un </w:t>
      </w:r>
      <w:proofErr w:type="gramStart"/>
      <w:r w:rsidRPr="00FE108A">
        <w:t>sisma ?</w:t>
      </w:r>
      <w:proofErr w:type="gramEnd"/>
      <w:r w:rsidRPr="00FE108A">
        <w:t xml:space="preserve"> </w:t>
      </w:r>
    </w:p>
    <w:p w14:paraId="20E71C9C" w14:textId="77777777" w:rsidR="00840D98" w:rsidRDefault="00840D98" w:rsidP="002F6746">
      <w:pPr>
        <w:spacing w:before="120"/>
        <w:jc w:val="both"/>
      </w:pPr>
    </w:p>
    <w:p w14:paraId="5D41502E" w14:textId="77777777" w:rsidR="002F6746" w:rsidRDefault="002F6746" w:rsidP="002F6746">
      <w:pPr>
        <w:spacing w:before="120"/>
        <w:jc w:val="both"/>
      </w:pPr>
      <w:r>
        <w:rPr>
          <w:noProof/>
        </w:rPr>
        <w:drawing>
          <wp:inline distT="0" distB="0" distL="0" distR="0" wp14:anchorId="7F0D20A4" wp14:editId="35AA301C">
            <wp:extent cx="6123940" cy="2923540"/>
            <wp:effectExtent l="0" t="0" r="0" b="0"/>
            <wp:docPr id="30"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3940" cy="2923540"/>
                    </a:xfrm>
                    <a:prstGeom prst="rect">
                      <a:avLst/>
                    </a:prstGeom>
                    <a:noFill/>
                    <a:ln>
                      <a:noFill/>
                    </a:ln>
                  </pic:spPr>
                </pic:pic>
              </a:graphicData>
            </a:graphic>
          </wp:inline>
        </w:drawing>
      </w:r>
    </w:p>
    <w:p w14:paraId="2DADE7CD" w14:textId="77777777" w:rsidR="002F6746" w:rsidRDefault="002F6746" w:rsidP="002F6746">
      <w:pPr>
        <w:spacing w:before="120"/>
        <w:jc w:val="both"/>
      </w:pPr>
    </w:p>
    <w:p w14:paraId="03A27D51" w14:textId="77777777" w:rsidR="00607F12" w:rsidRDefault="00607F12" w:rsidP="002F6746">
      <w:pPr>
        <w:spacing w:before="120"/>
        <w:jc w:val="both"/>
      </w:pPr>
    </w:p>
    <w:p w14:paraId="0BAE37BD" w14:textId="77777777" w:rsidR="00607F12" w:rsidRDefault="00607F12" w:rsidP="002F6746">
      <w:pPr>
        <w:spacing w:before="120"/>
        <w:jc w:val="both"/>
      </w:pPr>
    </w:p>
    <w:p w14:paraId="359D00B0" w14:textId="77777777" w:rsidR="00607F12" w:rsidRDefault="00607F12" w:rsidP="00607F12">
      <w:pPr>
        <w:widowControl w:val="0"/>
        <w:autoSpaceDE w:val="0"/>
        <w:autoSpaceDN w:val="0"/>
        <w:adjustRightInd w:val="0"/>
        <w:rPr>
          <w:rFonts w:ascii="Arial" w:hAnsi="Arial" w:cs="Arial"/>
        </w:rPr>
      </w:pPr>
    </w:p>
    <w:p w14:paraId="63302E29" w14:textId="77777777" w:rsidR="00607F12" w:rsidRDefault="00607F12" w:rsidP="00607F12">
      <w:pPr>
        <w:widowControl w:val="0"/>
        <w:autoSpaceDE w:val="0"/>
        <w:autoSpaceDN w:val="0"/>
        <w:adjustRightInd w:val="0"/>
        <w:rPr>
          <w:rFonts w:ascii="Arial" w:hAnsi="Arial" w:cs="Arial"/>
        </w:rPr>
      </w:pPr>
    </w:p>
    <w:p w14:paraId="4A67CD03" w14:textId="77777777" w:rsidR="00607F12" w:rsidRDefault="00607F12" w:rsidP="00607F12">
      <w:pPr>
        <w:autoSpaceDE w:val="0"/>
        <w:autoSpaceDN w:val="0"/>
        <w:adjustRightInd w:val="0"/>
        <w:jc w:val="both"/>
        <w:rPr>
          <w:rFonts w:cs="Calibri"/>
        </w:rPr>
      </w:pPr>
      <w:r w:rsidRPr="002F039F">
        <w:rPr>
          <w:rFonts w:cs="Calibri"/>
          <w:noProof/>
          <w:lang w:eastAsia="it-IT"/>
        </w:rPr>
        <w:drawing>
          <wp:anchor distT="0" distB="0" distL="114300" distR="114300" simplePos="0" relativeHeight="251700224" behindDoc="0" locked="0" layoutInCell="1" allowOverlap="1" wp14:anchorId="3BF3B8F8" wp14:editId="100BCFF3">
            <wp:simplePos x="0" y="0"/>
            <wp:positionH relativeFrom="column">
              <wp:posOffset>-720280</wp:posOffset>
            </wp:positionH>
            <wp:positionV relativeFrom="paragraph">
              <wp:posOffset>-468630</wp:posOffset>
            </wp:positionV>
            <wp:extent cx="7776210" cy="1149985"/>
            <wp:effectExtent l="0" t="0" r="0" b="0"/>
            <wp:wrapNone/>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6210" cy="1149985"/>
                    </a:xfrm>
                    <a:prstGeom prst="rect">
                      <a:avLst/>
                    </a:prstGeom>
                    <a:noFill/>
                    <a:ln>
                      <a:noFill/>
                    </a:ln>
                    <a:extLst/>
                  </pic:spPr>
                </pic:pic>
              </a:graphicData>
            </a:graphic>
          </wp:anchor>
        </w:drawing>
      </w:r>
      <w:r>
        <w:rPr>
          <w:rFonts w:cs="Calibri"/>
          <w:noProof/>
          <w:lang w:eastAsia="it-IT"/>
        </w:rPr>
        <mc:AlternateContent>
          <mc:Choice Requires="wpg">
            <w:drawing>
              <wp:anchor distT="0" distB="0" distL="114300" distR="114300" simplePos="0" relativeHeight="251701248" behindDoc="0" locked="0" layoutInCell="1" allowOverlap="1" wp14:anchorId="30354631" wp14:editId="06D28006">
                <wp:simplePos x="0" y="0"/>
                <wp:positionH relativeFrom="column">
                  <wp:posOffset>3550920</wp:posOffset>
                </wp:positionH>
                <wp:positionV relativeFrom="paragraph">
                  <wp:posOffset>27305</wp:posOffset>
                </wp:positionV>
                <wp:extent cx="3503295" cy="504907"/>
                <wp:effectExtent l="0" t="0" r="1905" b="3175"/>
                <wp:wrapNone/>
                <wp:docPr id="76" name="Gruppo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3295" cy="504907"/>
                          <a:chOff x="-11627" y="2370"/>
                          <a:chExt cx="35035" cy="4828"/>
                        </a:xfrm>
                      </wpg:grpSpPr>
                      <wps:wsp>
                        <wps:cNvPr id="77" name="Rettangolo arrotondato 3"/>
                        <wps:cNvSpPr>
                          <a:spLocks noChangeArrowheads="1"/>
                        </wps:cNvSpPr>
                        <wps:spPr bwMode="auto">
                          <a:xfrm>
                            <a:off x="-11627" y="2370"/>
                            <a:ext cx="21627" cy="4809"/>
                          </a:xfrm>
                          <a:prstGeom prst="roundRect">
                            <a:avLst>
                              <a:gd name="adj" fmla="val 16667"/>
                            </a:avLst>
                          </a:pr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78" name="Rettangolo 4"/>
                        <wps:cNvSpPr>
                          <a:spLocks noChangeArrowheads="1"/>
                        </wps:cNvSpPr>
                        <wps:spPr bwMode="auto">
                          <a:xfrm>
                            <a:off x="7642" y="2370"/>
                            <a:ext cx="15766" cy="4794"/>
                          </a:xfrm>
                          <a:prstGeom prst="rect">
                            <a:avLst/>
                          </a:prstGeom>
                          <a:solidFill>
                            <a:srgbClr val="FF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79" name="CasellaDiTesto 2"/>
                        <wps:cNvSpPr txBox="1">
                          <a:spLocks noChangeArrowheads="1"/>
                        </wps:cNvSpPr>
                        <wps:spPr bwMode="auto">
                          <a:xfrm>
                            <a:off x="5227" y="2808"/>
                            <a:ext cx="16695" cy="4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D046D" w14:textId="77777777" w:rsidR="00607F12" w:rsidRDefault="00607F12" w:rsidP="00607F12">
                              <w:pPr>
                                <w:pStyle w:val="NormaleWeb"/>
                                <w:spacing w:before="0" w:beforeAutospacing="0" w:after="0" w:afterAutospacing="0"/>
                                <w:jc w:val="right"/>
                                <w:textAlignment w:val="baseline"/>
                              </w:pPr>
                              <w:r>
                                <w:rPr>
                                  <w:rFonts w:ascii="Aharoni" w:cs="Aharoni" w:hint="cs"/>
                                  <w:b/>
                                  <w:bCs/>
                                  <w:color w:val="FFFFFF" w:themeColor="background1"/>
                                  <w:kern w:val="24"/>
                                  <w:sz w:val="48"/>
                                  <w:szCs w:val="48"/>
                                </w:rPr>
                                <w:t>NEWS</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30354631" id="Gruppo 76" o:spid="_x0000_s1050" style="position:absolute;left:0;text-align:left;margin-left:279.6pt;margin-top:2.15pt;width:275.85pt;height:39.75pt;z-index:251701248;mso-width-relative:margin;mso-height-relative:margin" coordorigin="-11627,2370" coordsize="35035,48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">
                <v:roundrect id="Rettangolo arrotondato 3" o:spid="_x0000_s1051" style="position:absolute;left:-11627;top:2370;width:21627;height:480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LgfKxAAA&#10;ANsAAAAPAAAAZHJzL2Rvd25yZXYueG1sRI/NasJAFIX3Qt9huIXudFIrRlJHkYLQLrowqejykrnN&#10;pM3cCZlJTN/eEYQuD+fn46y3o23EQJ2vHSt4niUgiEuna64UfBX76QqED8gaG8ek4I88bDcPkzVm&#10;2l34QEMeKhFH2GeowITQZlL60pBFP3MtcfS+XWcxRNlVUnd4ieO2kfMkWUqLNUeCwZbeDJW/eW8j&#10;pJA//adNiuE85IvefJzK3fFFqafHcfcKItAY/sP39rtWkKZw+xJ/gNx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y4HysQAAADbAAAADwAAAAAAAAAAAAAAAACXAgAAZHJzL2Rv&#10;d25yZXYueG1sUEsFBgAAAAAEAAQA9QAAAIgDAAAAAA==&#10;" fillcolor="red" stroked="f" strokeweight="2pt"/>
                <v:rect id="Rettangolo 4" o:spid="_x0000_s1052" style="position:absolute;left:7642;top:2370;width:15766;height:479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wWxJwAAA&#10;ANsAAAAPAAAAZHJzL2Rvd25yZXYueG1sRE/Pa8IwFL4L/g/hCbvZ1IJzVGOR4WDbberw+myeTbfm&#10;pSRZ7f775TDw+PH93lSj7cRAPrSOFSyyHARx7XTLjYLT8WX+BCJEZI2dY1LwSwGq7XSywVK7G3/Q&#10;cIiNSCEcSlRgYuxLKUNtyGLIXE+cuKvzFmOCvpHa4y2F204Wef4oLbacGgz29Gyo/j78WAXnt4iX&#10;wbh9vvefzfvX0iwLa5R6mI27NYhIY7yL/92vWsEqjU1f0g+Q2z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jwWxJwAAAANsAAAAPAAAAAAAAAAAAAAAAAJcCAABkcnMvZG93bnJl&#10;di54bWxQSwUGAAAAAAQABAD1AAAAhAMAAAAA&#10;" fillcolor="red" stroked="f" strokeweight="2pt"/>
                <v:shape id="CasellaDiTesto 2" o:spid="_x0000_s1053" type="#_x0000_t202" style="position:absolute;left:5227;top:2808;width:16695;height:4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ZisFwgAA&#10;ANsAAAAPAAAAZHJzL2Rvd25yZXYueG1sRI9Ba8JAFITvBf/D8oTe6kbB1qauImrBg5dqvD+yr9nQ&#10;7NuQfZr477uFgsdhZr5hluvBN+pGXawDG5hOMlDEZbA1VwaK8+fLAlQUZItNYDJwpwjr1ehpibkN&#10;PX/R7SSVShCOORpwIm2udSwdeYyT0BIn7zt0HiXJrtK2wz7BfaNnWfaqPdacFhy2tHVU/pyu3oCI&#10;3Uzvxd7Hw2U47nqXlXMsjHkeD5sPUEKDPML/7YM18PYOf1/SD9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ZmKwXCAAAA2wAAAA8AAAAAAAAAAAAAAAAAlwIAAGRycy9kb3du&#10;cmV2LnhtbFBLBQYAAAAABAAEAPUAAACGAwAAAAA=&#10;" filled="f" stroked="f">
                  <v:textbox style="mso-fit-shape-to-text:t">
                    <w:txbxContent>
                      <w:p w14:paraId="13ED046D" w14:textId="77777777" w:rsidR="00607F12" w:rsidRDefault="00607F12" w:rsidP="00607F12">
                        <w:pPr>
                          <w:pStyle w:val="NormaleWeb"/>
                          <w:spacing w:before="0" w:beforeAutospacing="0" w:after="0" w:afterAutospacing="0"/>
                          <w:jc w:val="right"/>
                          <w:textAlignment w:val="baseline"/>
                        </w:pPr>
                        <w:r>
                          <w:rPr>
                            <w:rFonts w:ascii="Aharoni" w:cs="Aharoni" w:hint="cs"/>
                            <w:b/>
                            <w:bCs/>
                            <w:color w:val="FFFFFF" w:themeColor="background1"/>
                            <w:kern w:val="24"/>
                            <w:sz w:val="48"/>
                            <w:szCs w:val="48"/>
                          </w:rPr>
                          <w:t>NEWS</w:t>
                        </w:r>
                      </w:p>
                    </w:txbxContent>
                  </v:textbox>
                </v:shape>
              </v:group>
            </w:pict>
          </mc:Fallback>
        </mc:AlternateContent>
      </w:r>
    </w:p>
    <w:p w14:paraId="0B30B812" w14:textId="77777777" w:rsidR="00607F12" w:rsidRDefault="00607F12" w:rsidP="00607F12">
      <w:pPr>
        <w:widowControl w:val="0"/>
        <w:autoSpaceDE w:val="0"/>
        <w:autoSpaceDN w:val="0"/>
        <w:adjustRightInd w:val="0"/>
        <w:rPr>
          <w:rFonts w:ascii="Arial" w:hAnsi="Arial" w:cs="Arial"/>
        </w:rPr>
      </w:pPr>
    </w:p>
    <w:p w14:paraId="6712450E" w14:textId="77777777" w:rsidR="00607F12" w:rsidRDefault="00607F12" w:rsidP="00607F12">
      <w:pPr>
        <w:widowControl w:val="0"/>
        <w:autoSpaceDE w:val="0"/>
        <w:autoSpaceDN w:val="0"/>
        <w:adjustRightInd w:val="0"/>
        <w:rPr>
          <w:rFonts w:ascii="Arial" w:hAnsi="Arial" w:cs="Arial"/>
        </w:rPr>
      </w:pPr>
    </w:p>
    <w:p w14:paraId="42F024F8" w14:textId="77777777" w:rsidR="00607F12" w:rsidRDefault="00607F12" w:rsidP="00607F12">
      <w:pPr>
        <w:widowControl w:val="0"/>
        <w:autoSpaceDE w:val="0"/>
        <w:autoSpaceDN w:val="0"/>
        <w:adjustRightInd w:val="0"/>
        <w:rPr>
          <w:rFonts w:ascii="Arial" w:hAnsi="Arial" w:cs="Arial"/>
        </w:rPr>
      </w:pPr>
    </w:p>
    <w:p w14:paraId="11C713BD" w14:textId="77777777" w:rsidR="00607F12" w:rsidRDefault="00607F12" w:rsidP="00607F12">
      <w:pPr>
        <w:autoSpaceDE w:val="0"/>
        <w:autoSpaceDN w:val="0"/>
        <w:adjustRightInd w:val="0"/>
        <w:jc w:val="both"/>
        <w:rPr>
          <w:rFonts w:cs="Calibri"/>
        </w:rPr>
      </w:pPr>
      <w:r>
        <w:rPr>
          <w:rFonts w:cs="Calibri"/>
          <w:noProof/>
          <w:lang w:eastAsia="it-IT"/>
        </w:rPr>
        <w:drawing>
          <wp:anchor distT="0" distB="0" distL="114300" distR="114300" simplePos="0" relativeHeight="251702272" behindDoc="0" locked="0" layoutInCell="1" allowOverlap="1" wp14:anchorId="54861ED3" wp14:editId="38596AC8">
            <wp:simplePos x="0" y="0"/>
            <wp:positionH relativeFrom="column">
              <wp:posOffset>4867910</wp:posOffset>
            </wp:positionH>
            <wp:positionV relativeFrom="paragraph">
              <wp:posOffset>79375</wp:posOffset>
            </wp:positionV>
            <wp:extent cx="1723873" cy="379615"/>
            <wp:effectExtent l="0" t="0" r="0" b="0"/>
            <wp:wrapNone/>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rigio.jpg"/>
                    <pic:cNvPicPr/>
                  </pic:nvPicPr>
                  <pic:blipFill>
                    <a:blip r:embed="rId5">
                      <a:extLst>
                        <a:ext uri="{28A0092B-C50C-407E-A947-70E740481C1C}">
                          <a14:useLocalDpi xmlns:a14="http://schemas.microsoft.com/office/drawing/2010/main" val="0"/>
                        </a:ext>
                      </a:extLst>
                    </a:blip>
                    <a:stretch>
                      <a:fillRect/>
                    </a:stretch>
                  </pic:blipFill>
                  <pic:spPr>
                    <a:xfrm>
                      <a:off x="0" y="0"/>
                      <a:ext cx="1723873" cy="379615"/>
                    </a:xfrm>
                    <a:prstGeom prst="rect">
                      <a:avLst/>
                    </a:prstGeom>
                  </pic:spPr>
                </pic:pic>
              </a:graphicData>
            </a:graphic>
          </wp:anchor>
        </w:drawing>
      </w:r>
    </w:p>
    <w:p w14:paraId="1D4D04BE" w14:textId="77777777" w:rsidR="00607F12" w:rsidRDefault="00607F12" w:rsidP="00607F12">
      <w:pPr>
        <w:widowControl w:val="0"/>
        <w:tabs>
          <w:tab w:val="left" w:pos="8680"/>
        </w:tabs>
        <w:autoSpaceDE w:val="0"/>
        <w:autoSpaceDN w:val="0"/>
        <w:adjustRightInd w:val="0"/>
        <w:rPr>
          <w:rFonts w:ascii="Arial" w:hAnsi="Arial" w:cs="Arial"/>
          <w:b/>
          <w:bCs/>
          <w:color w:val="063A76"/>
          <w:sz w:val="36"/>
          <w:szCs w:val="36"/>
        </w:rPr>
      </w:pPr>
      <w:r>
        <w:rPr>
          <w:rFonts w:ascii="Arial" w:hAnsi="Arial" w:cs="Arial"/>
          <w:b/>
          <w:bCs/>
          <w:color w:val="063A76"/>
          <w:sz w:val="36"/>
          <w:szCs w:val="36"/>
        </w:rPr>
        <w:tab/>
      </w:r>
    </w:p>
    <w:p w14:paraId="2EBBA0A7" w14:textId="77777777" w:rsidR="002F6746" w:rsidRDefault="002F6746" w:rsidP="002F6746">
      <w:pPr>
        <w:spacing w:before="120"/>
        <w:jc w:val="both"/>
      </w:pPr>
      <w:r w:rsidRPr="00FE108A">
        <w:t xml:space="preserve">Allora tutti i sistemi di messa in sicurezza devono efficacemente funzionare. </w:t>
      </w:r>
      <w:r w:rsidRPr="00FE108A">
        <w:br/>
        <w:t xml:space="preserve">Vogliamo che un impianto di protezione incendio sia affidabile e che effettivamente funzioni se si sviluppa appunto un incendio a seguito di un </w:t>
      </w:r>
      <w:proofErr w:type="gramStart"/>
      <w:r w:rsidRPr="00FE108A">
        <w:t>terremoto ?</w:t>
      </w:r>
      <w:proofErr w:type="gramEnd"/>
      <w:r w:rsidRPr="00FE108A">
        <w:t xml:space="preserve"> Allora occorre progettare correttamente e realizzare gli impianti in conformità a quanto previsto da ogni norma di riferimento in proposito.</w:t>
      </w:r>
      <w:r w:rsidRPr="00FE108A">
        <w:br/>
        <w:t xml:space="preserve">E si deve anche accettare l’eventualità di spendere qualcosa in più, ma è davvero un “qualcosa” (l’incremento dei costi di una realizzazione “antisismica” di un impianto antincendio o di un sistema di distribuzione di gas e/o liquidi combustibili oscilla nei termini di qualche punto percentuale secondo il caso applicativo, ma sempre ben sotto il 5% della spesa totale). </w:t>
      </w:r>
    </w:p>
    <w:p w14:paraId="6F0EDFE9" w14:textId="77777777" w:rsidR="00607F12" w:rsidRDefault="002F6746" w:rsidP="002F6746">
      <w:pPr>
        <w:spacing w:before="120"/>
        <w:jc w:val="both"/>
        <w:rPr>
          <w:noProof/>
          <w:lang w:val="en-US"/>
        </w:rPr>
      </w:pPr>
      <w:r>
        <w:rPr>
          <w:noProof/>
        </w:rPr>
        <w:drawing>
          <wp:inline distT="0" distB="0" distL="0" distR="0" wp14:anchorId="5D0477D0" wp14:editId="0F755802">
            <wp:extent cx="6109970" cy="2453640"/>
            <wp:effectExtent l="0" t="0" r="11430" b="10160"/>
            <wp:docPr id="28"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4">
                      <a:extLst>
                        <a:ext uri="{28A0092B-C50C-407E-A947-70E740481C1C}">
                          <a14:useLocalDpi xmlns:a14="http://schemas.microsoft.com/office/drawing/2010/main" val="0"/>
                        </a:ext>
                      </a:extLst>
                    </a:blip>
                    <a:srcRect t="9174" b="7591"/>
                    <a:stretch>
                      <a:fillRect/>
                    </a:stretch>
                  </pic:blipFill>
                  <pic:spPr bwMode="auto">
                    <a:xfrm>
                      <a:off x="0" y="0"/>
                      <a:ext cx="6109970" cy="2453640"/>
                    </a:xfrm>
                    <a:prstGeom prst="rect">
                      <a:avLst/>
                    </a:prstGeom>
                    <a:noFill/>
                    <a:ln>
                      <a:noFill/>
                    </a:ln>
                  </pic:spPr>
                </pic:pic>
              </a:graphicData>
            </a:graphic>
          </wp:inline>
        </w:drawing>
      </w:r>
    </w:p>
    <w:p w14:paraId="28B0E528" w14:textId="77777777" w:rsidR="00607F12" w:rsidRDefault="00607F12" w:rsidP="002F6746">
      <w:pPr>
        <w:spacing w:before="120"/>
        <w:jc w:val="both"/>
        <w:rPr>
          <w:noProof/>
          <w:lang w:val="en-US"/>
        </w:rPr>
      </w:pPr>
      <w:r>
        <w:rPr>
          <w:noProof/>
        </w:rPr>
        <w:drawing>
          <wp:inline distT="0" distB="0" distL="0" distR="0" wp14:anchorId="287BE551" wp14:editId="34191E15">
            <wp:extent cx="4869815" cy="3037840"/>
            <wp:effectExtent l="0" t="0" r="6985" b="10160"/>
            <wp:docPr id="8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5">
                      <a:extLst>
                        <a:ext uri="{28A0092B-C50C-407E-A947-70E740481C1C}">
                          <a14:useLocalDpi xmlns:a14="http://schemas.microsoft.com/office/drawing/2010/main" val="0"/>
                        </a:ext>
                      </a:extLst>
                    </a:blip>
                    <a:srcRect b="7516"/>
                    <a:stretch>
                      <a:fillRect/>
                    </a:stretch>
                  </pic:blipFill>
                  <pic:spPr bwMode="auto">
                    <a:xfrm>
                      <a:off x="0" y="0"/>
                      <a:ext cx="4869815" cy="3037840"/>
                    </a:xfrm>
                    <a:prstGeom prst="rect">
                      <a:avLst/>
                    </a:prstGeom>
                    <a:noFill/>
                    <a:ln>
                      <a:noFill/>
                    </a:ln>
                  </pic:spPr>
                </pic:pic>
              </a:graphicData>
            </a:graphic>
          </wp:inline>
        </w:drawing>
      </w:r>
    </w:p>
    <w:p w14:paraId="2553FE95" w14:textId="77777777" w:rsidR="00840D98" w:rsidRDefault="00840D98" w:rsidP="00840D98">
      <w:pPr>
        <w:spacing w:before="120"/>
        <w:jc w:val="both"/>
      </w:pPr>
    </w:p>
    <w:p w14:paraId="225A65CF" w14:textId="77777777" w:rsidR="00840D98" w:rsidRDefault="00840D98" w:rsidP="00840D98">
      <w:pPr>
        <w:widowControl w:val="0"/>
        <w:autoSpaceDE w:val="0"/>
        <w:autoSpaceDN w:val="0"/>
        <w:adjustRightInd w:val="0"/>
        <w:rPr>
          <w:rFonts w:ascii="Arial" w:hAnsi="Arial" w:cs="Arial"/>
        </w:rPr>
      </w:pPr>
    </w:p>
    <w:p w14:paraId="01007B36" w14:textId="77777777" w:rsidR="00840D98" w:rsidRDefault="00840D98" w:rsidP="00840D98">
      <w:pPr>
        <w:widowControl w:val="0"/>
        <w:autoSpaceDE w:val="0"/>
        <w:autoSpaceDN w:val="0"/>
        <w:adjustRightInd w:val="0"/>
        <w:rPr>
          <w:rFonts w:ascii="Arial" w:hAnsi="Arial" w:cs="Arial"/>
        </w:rPr>
      </w:pPr>
    </w:p>
    <w:p w14:paraId="0A838543" w14:textId="77777777" w:rsidR="00840D98" w:rsidRDefault="00840D98" w:rsidP="00840D98">
      <w:pPr>
        <w:autoSpaceDE w:val="0"/>
        <w:autoSpaceDN w:val="0"/>
        <w:adjustRightInd w:val="0"/>
        <w:jc w:val="both"/>
        <w:rPr>
          <w:rFonts w:cs="Calibri"/>
        </w:rPr>
      </w:pPr>
      <w:r w:rsidRPr="002F039F">
        <w:rPr>
          <w:rFonts w:cs="Calibri"/>
          <w:noProof/>
          <w:lang w:eastAsia="it-IT"/>
        </w:rPr>
        <w:drawing>
          <wp:anchor distT="0" distB="0" distL="114300" distR="114300" simplePos="0" relativeHeight="251704320" behindDoc="0" locked="0" layoutInCell="1" allowOverlap="1" wp14:anchorId="42A3D44F" wp14:editId="2214BBE2">
            <wp:simplePos x="0" y="0"/>
            <wp:positionH relativeFrom="column">
              <wp:posOffset>-720280</wp:posOffset>
            </wp:positionH>
            <wp:positionV relativeFrom="paragraph">
              <wp:posOffset>-468630</wp:posOffset>
            </wp:positionV>
            <wp:extent cx="7776210" cy="1149985"/>
            <wp:effectExtent l="0" t="0" r="0" b="0"/>
            <wp:wrapNone/>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6210" cy="1149985"/>
                    </a:xfrm>
                    <a:prstGeom prst="rect">
                      <a:avLst/>
                    </a:prstGeom>
                    <a:noFill/>
                    <a:ln>
                      <a:noFill/>
                    </a:ln>
                    <a:extLst/>
                  </pic:spPr>
                </pic:pic>
              </a:graphicData>
            </a:graphic>
          </wp:anchor>
        </w:drawing>
      </w:r>
      <w:r>
        <w:rPr>
          <w:rFonts w:cs="Calibri"/>
          <w:noProof/>
          <w:lang w:eastAsia="it-IT"/>
        </w:rPr>
        <mc:AlternateContent>
          <mc:Choice Requires="wpg">
            <w:drawing>
              <wp:anchor distT="0" distB="0" distL="114300" distR="114300" simplePos="0" relativeHeight="251705344" behindDoc="0" locked="0" layoutInCell="1" allowOverlap="1" wp14:anchorId="10789722" wp14:editId="7D4AB882">
                <wp:simplePos x="0" y="0"/>
                <wp:positionH relativeFrom="column">
                  <wp:posOffset>3550920</wp:posOffset>
                </wp:positionH>
                <wp:positionV relativeFrom="paragraph">
                  <wp:posOffset>27305</wp:posOffset>
                </wp:positionV>
                <wp:extent cx="3503295" cy="504907"/>
                <wp:effectExtent l="0" t="0" r="1905" b="3175"/>
                <wp:wrapNone/>
                <wp:docPr id="90" name="Gruppo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3295" cy="504907"/>
                          <a:chOff x="-11627" y="2370"/>
                          <a:chExt cx="35035" cy="4828"/>
                        </a:xfrm>
                      </wpg:grpSpPr>
                      <wps:wsp>
                        <wps:cNvPr id="91" name="Rettangolo arrotondato 3"/>
                        <wps:cNvSpPr>
                          <a:spLocks noChangeArrowheads="1"/>
                        </wps:cNvSpPr>
                        <wps:spPr bwMode="auto">
                          <a:xfrm>
                            <a:off x="-11627" y="2370"/>
                            <a:ext cx="21627" cy="4809"/>
                          </a:xfrm>
                          <a:prstGeom prst="roundRect">
                            <a:avLst>
                              <a:gd name="adj" fmla="val 16667"/>
                            </a:avLst>
                          </a:prstGeom>
                          <a:solidFill>
                            <a:srgbClr val="FF0000"/>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92" name="Rettangolo 4"/>
                        <wps:cNvSpPr>
                          <a:spLocks noChangeArrowheads="1"/>
                        </wps:cNvSpPr>
                        <wps:spPr bwMode="auto">
                          <a:xfrm>
                            <a:off x="7642" y="2370"/>
                            <a:ext cx="15766" cy="4794"/>
                          </a:xfrm>
                          <a:prstGeom prst="rect">
                            <a:avLst/>
                          </a:prstGeom>
                          <a:solidFill>
                            <a:srgbClr val="FF000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93" name="CasellaDiTesto 2"/>
                        <wps:cNvSpPr txBox="1">
                          <a:spLocks noChangeArrowheads="1"/>
                        </wps:cNvSpPr>
                        <wps:spPr bwMode="auto">
                          <a:xfrm>
                            <a:off x="5227" y="2808"/>
                            <a:ext cx="16695" cy="4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3BA27" w14:textId="77777777" w:rsidR="00840D98" w:rsidRDefault="00840D98" w:rsidP="00840D98">
                              <w:pPr>
                                <w:pStyle w:val="NormaleWeb"/>
                                <w:spacing w:before="0" w:beforeAutospacing="0" w:after="0" w:afterAutospacing="0"/>
                                <w:jc w:val="right"/>
                                <w:textAlignment w:val="baseline"/>
                              </w:pPr>
                              <w:r>
                                <w:rPr>
                                  <w:rFonts w:ascii="Aharoni" w:cs="Aharoni" w:hint="cs"/>
                                  <w:b/>
                                  <w:bCs/>
                                  <w:color w:val="FFFFFF" w:themeColor="background1"/>
                                  <w:kern w:val="24"/>
                                  <w:sz w:val="48"/>
                                  <w:szCs w:val="48"/>
                                </w:rPr>
                                <w:t>NEWS</w:t>
                              </w:r>
                            </w:p>
                          </w:txbxContent>
                        </wps:txbx>
                        <wps:bodyPr rot="0" vert="horz" wrap="square" lIns="91440" tIns="45720" rIns="91440" bIns="4572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10789722" id="Gruppo 90" o:spid="_x0000_s1054" style="position:absolute;left:0;text-align:left;margin-left:279.6pt;margin-top:2.15pt;width:275.85pt;height:39.75pt;z-index:251705344;mso-width-relative:margin;mso-height-relative:margin" coordorigin="-11627,2370" coordsize="35035,482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">
                <v:roundrect id="Rettangolo arrotondato 3" o:spid="_x0000_s1055" style="position:absolute;left:-11627;top:2370;width:21627;height:480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h9zfxAAA&#10;ANsAAAAPAAAAZHJzL2Rvd25yZXYueG1sRI/LasMwEEX3hf6DmEJ2tZwHpXWjhFAIJIssYqe0y8Ga&#10;Wm6tkbFkx/n7KFDI8nIfh7tcj7YRA3W+dqxgmqQgiEuna64UnIrt8ysIH5A1No5JwYU8rFePD0vM&#10;tDvzkYY8VCKOsM9QgQmhzaT0pSGLPnEtcfR+XGcxRNlVUnd4juO2kbM0fZEWa44Egy19GCr/8t5G&#10;SCF/+4NNi+F7yBe92X+Vm8+5UpOncfMOItAY7uH/9k4reJvC7Uv8AXJ1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4fc38QAAADbAAAADwAAAAAAAAAAAAAAAACXAgAAZHJzL2Rv&#10;d25yZXYueG1sUEsFBgAAAAAEAAQA9QAAAIgDAAAAAA==&#10;" fillcolor="red" stroked="f" strokeweight="2pt"/>
                <v:rect id="Rettangolo 4" o:spid="_x0000_s1056" style="position:absolute;left:7642;top:2370;width:15766;height:479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Jb1ZwwAA&#10;ANsAAAAPAAAAZHJzL2Rvd25yZXYueG1sRI/NasMwEITvhbyD2EBvsRxDQuJGCSUk0ObW/JDr1tpa&#10;bq2VkRTHffuqUOhxmJlvmNVmsK3oyYfGsYJploMgrpxuuFZwPu0nCxAhImtsHZOCbwqwWY8eVlhq&#10;d+c36o+xFgnCoUQFJsaulDJUhiyGzHXEyftw3mJM0tdSe7wnuG1lkedzabHhtGCwo62h6ut4swqu&#10;rxHfe+N2+c5f6sPnzMwKa5R6HA/PTyAiDfE//Nd+0QqWBfx+ST9Ar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Jb1ZwwAAANsAAAAPAAAAAAAAAAAAAAAAAJcCAABkcnMvZG93&#10;bnJldi54bWxQSwUGAAAAAAQABAD1AAAAhwMAAAAA&#10;" fillcolor="red" stroked="f" strokeweight="2pt"/>
                <v:shape id="CasellaDiTesto 2" o:spid="_x0000_s1057" type="#_x0000_t202" style="position:absolute;left:5227;top:2808;width:16695;height:4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gvoVwgAA&#10;ANsAAAAPAAAAZHJzL2Rvd25yZXYueG1sRI9Ba8JAFITvBf/D8oTe6kalxaauImrBg5dqvD+yr9nQ&#10;7NuQfZr477uFgsdhZr5hluvBN+pGXawDG5hOMlDEZbA1VwaK8+fLAlQUZItNYDJwpwjr1ehpibkN&#10;PX/R7SSVShCOORpwIm2udSwdeYyT0BIn7zt0HiXJrtK2wz7BfaNnWfamPdacFhy2tHVU/pyu3oCI&#10;3Uzvxd7Hw2U47nqXla9YGPM8HjYfoIQGeYT/2wdr4H0Of1/SD9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eC+hXCAAAA2wAAAA8AAAAAAAAAAAAAAAAAlwIAAGRycy9kb3du&#10;cmV2LnhtbFBLBQYAAAAABAAEAPUAAACGAwAAAAA=&#10;" filled="f" stroked="f">
                  <v:textbox style="mso-fit-shape-to-text:t">
                    <w:txbxContent>
                      <w:p w14:paraId="7B73BA27" w14:textId="77777777" w:rsidR="00840D98" w:rsidRDefault="00840D98" w:rsidP="00840D98">
                        <w:pPr>
                          <w:pStyle w:val="NormaleWeb"/>
                          <w:spacing w:before="0" w:beforeAutospacing="0" w:after="0" w:afterAutospacing="0"/>
                          <w:jc w:val="right"/>
                          <w:textAlignment w:val="baseline"/>
                        </w:pPr>
                        <w:r>
                          <w:rPr>
                            <w:rFonts w:ascii="Aharoni" w:cs="Aharoni" w:hint="cs"/>
                            <w:b/>
                            <w:bCs/>
                            <w:color w:val="FFFFFF" w:themeColor="background1"/>
                            <w:kern w:val="24"/>
                            <w:sz w:val="48"/>
                            <w:szCs w:val="48"/>
                          </w:rPr>
                          <w:t>NEWS</w:t>
                        </w:r>
                      </w:p>
                    </w:txbxContent>
                  </v:textbox>
                </v:shape>
              </v:group>
            </w:pict>
          </mc:Fallback>
        </mc:AlternateContent>
      </w:r>
    </w:p>
    <w:p w14:paraId="729C091F" w14:textId="77777777" w:rsidR="00840D98" w:rsidRDefault="00840D98" w:rsidP="00840D98">
      <w:pPr>
        <w:widowControl w:val="0"/>
        <w:autoSpaceDE w:val="0"/>
        <w:autoSpaceDN w:val="0"/>
        <w:adjustRightInd w:val="0"/>
        <w:rPr>
          <w:rFonts w:ascii="Arial" w:hAnsi="Arial" w:cs="Arial"/>
        </w:rPr>
      </w:pPr>
    </w:p>
    <w:p w14:paraId="6716CEED" w14:textId="77777777" w:rsidR="00840D98" w:rsidRDefault="00840D98" w:rsidP="00840D98">
      <w:pPr>
        <w:widowControl w:val="0"/>
        <w:autoSpaceDE w:val="0"/>
        <w:autoSpaceDN w:val="0"/>
        <w:adjustRightInd w:val="0"/>
        <w:rPr>
          <w:rFonts w:ascii="Arial" w:hAnsi="Arial" w:cs="Arial"/>
        </w:rPr>
      </w:pPr>
    </w:p>
    <w:p w14:paraId="710D4877" w14:textId="77777777" w:rsidR="00840D98" w:rsidRDefault="00840D98" w:rsidP="00840D98">
      <w:pPr>
        <w:widowControl w:val="0"/>
        <w:autoSpaceDE w:val="0"/>
        <w:autoSpaceDN w:val="0"/>
        <w:adjustRightInd w:val="0"/>
        <w:rPr>
          <w:rFonts w:ascii="Arial" w:hAnsi="Arial" w:cs="Arial"/>
        </w:rPr>
      </w:pPr>
    </w:p>
    <w:p w14:paraId="25A1EC6D" w14:textId="77777777" w:rsidR="00840D98" w:rsidRDefault="00840D98" w:rsidP="00840D98">
      <w:pPr>
        <w:autoSpaceDE w:val="0"/>
        <w:autoSpaceDN w:val="0"/>
        <w:adjustRightInd w:val="0"/>
        <w:jc w:val="both"/>
        <w:rPr>
          <w:rFonts w:cs="Calibri"/>
        </w:rPr>
      </w:pPr>
      <w:r>
        <w:rPr>
          <w:rFonts w:cs="Calibri"/>
          <w:noProof/>
          <w:lang w:eastAsia="it-IT"/>
        </w:rPr>
        <w:drawing>
          <wp:anchor distT="0" distB="0" distL="114300" distR="114300" simplePos="0" relativeHeight="251706368" behindDoc="0" locked="0" layoutInCell="1" allowOverlap="1" wp14:anchorId="3695462B" wp14:editId="17B1ABAD">
            <wp:simplePos x="0" y="0"/>
            <wp:positionH relativeFrom="column">
              <wp:posOffset>4867910</wp:posOffset>
            </wp:positionH>
            <wp:positionV relativeFrom="paragraph">
              <wp:posOffset>79375</wp:posOffset>
            </wp:positionV>
            <wp:extent cx="1723873" cy="379615"/>
            <wp:effectExtent l="0" t="0" r="0" b="0"/>
            <wp:wrapNone/>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rigio.jpg"/>
                    <pic:cNvPicPr/>
                  </pic:nvPicPr>
                  <pic:blipFill>
                    <a:blip r:embed="rId5">
                      <a:extLst>
                        <a:ext uri="{28A0092B-C50C-407E-A947-70E740481C1C}">
                          <a14:useLocalDpi xmlns:a14="http://schemas.microsoft.com/office/drawing/2010/main" val="0"/>
                        </a:ext>
                      </a:extLst>
                    </a:blip>
                    <a:stretch>
                      <a:fillRect/>
                    </a:stretch>
                  </pic:blipFill>
                  <pic:spPr>
                    <a:xfrm>
                      <a:off x="0" y="0"/>
                      <a:ext cx="1723873" cy="379615"/>
                    </a:xfrm>
                    <a:prstGeom prst="rect">
                      <a:avLst/>
                    </a:prstGeom>
                  </pic:spPr>
                </pic:pic>
              </a:graphicData>
            </a:graphic>
          </wp:anchor>
        </w:drawing>
      </w:r>
    </w:p>
    <w:p w14:paraId="4FF7DA5A" w14:textId="77777777" w:rsidR="00840D98" w:rsidRPr="00840D98" w:rsidRDefault="00840D98" w:rsidP="00840D98">
      <w:pPr>
        <w:widowControl w:val="0"/>
        <w:tabs>
          <w:tab w:val="left" w:pos="8680"/>
        </w:tabs>
        <w:autoSpaceDE w:val="0"/>
        <w:autoSpaceDN w:val="0"/>
        <w:adjustRightInd w:val="0"/>
        <w:rPr>
          <w:rFonts w:ascii="Arial" w:hAnsi="Arial" w:cs="Arial"/>
          <w:b/>
          <w:bCs/>
          <w:color w:val="063A76"/>
          <w:sz w:val="36"/>
          <w:szCs w:val="36"/>
        </w:rPr>
      </w:pPr>
      <w:r>
        <w:rPr>
          <w:rFonts w:ascii="Arial" w:hAnsi="Arial" w:cs="Arial"/>
          <w:b/>
          <w:bCs/>
          <w:color w:val="063A76"/>
          <w:sz w:val="36"/>
          <w:szCs w:val="36"/>
        </w:rPr>
        <w:tab/>
      </w:r>
    </w:p>
    <w:p w14:paraId="728096D8" w14:textId="77777777" w:rsidR="002F6746" w:rsidRPr="00FE108A" w:rsidRDefault="002F6746" w:rsidP="002F6746">
      <w:pPr>
        <w:spacing w:before="120"/>
        <w:jc w:val="both"/>
      </w:pPr>
      <w:r w:rsidRPr="00FE108A">
        <w:t xml:space="preserve">esattamente quello di formare i professionisti dell’ingegneria affinché i terremoti di domani non producano gli stessi effetti di quelli del passato, in particolare ponendo l’attenzione al tessuto industriale ed a garantire una buona ripresa o meglio ancora la continuità dell’attività economica fondata sugli stabilimenti industriali e sulle attività produttive e commerciali colpite. </w:t>
      </w:r>
    </w:p>
    <w:p w14:paraId="4A27C8BD" w14:textId="77777777" w:rsidR="002F6746" w:rsidRDefault="002F6746" w:rsidP="002F6746">
      <w:pPr>
        <w:spacing w:before="120"/>
        <w:jc w:val="both"/>
      </w:pPr>
      <w:r>
        <w:t>Queste attività</w:t>
      </w:r>
      <w:r w:rsidRPr="00FE108A">
        <w:t xml:space="preserve"> sono un basilare training per imparare a </w:t>
      </w:r>
      <w:r>
        <w:t xml:space="preserve">progettare, </w:t>
      </w:r>
      <w:r w:rsidRPr="00FE108A">
        <w:t xml:space="preserve">costruire bene gli sprinkler e ad </w:t>
      </w:r>
      <w:proofErr w:type="gramStart"/>
      <w:r w:rsidRPr="00FE108A">
        <w:t>assicurare  impianti</w:t>
      </w:r>
      <w:proofErr w:type="gramEnd"/>
      <w:r w:rsidRPr="00FE108A">
        <w:t xml:space="preserve"> e </w:t>
      </w:r>
      <w:proofErr w:type="spellStart"/>
      <w:r w:rsidRPr="00FE108A">
        <w:t>pipings</w:t>
      </w:r>
      <w:proofErr w:type="spellEnd"/>
      <w:r w:rsidRPr="00FE108A">
        <w:t xml:space="preserve"> contro le azioni sismiche e sono un viaggio tra scenari incidentali e quanto di tremendamente impressionante è effettivamente accaduto nei terremoti del passato rivedendo la individuazione degli scenari incidentali degli impianti a maggior rischio evitando nuovi eventi come a </w:t>
      </w:r>
      <w:proofErr w:type="spellStart"/>
      <w:r w:rsidRPr="00FE108A">
        <w:t>Tohoku</w:t>
      </w:r>
      <w:proofErr w:type="spellEnd"/>
      <w:r w:rsidRPr="00FE108A">
        <w:t xml:space="preserve"> nel 201</w:t>
      </w:r>
      <w:r>
        <w:t>1</w:t>
      </w:r>
      <w:r w:rsidRPr="00FE108A">
        <w:t>.</w:t>
      </w:r>
    </w:p>
    <w:p w14:paraId="734CE6A1" w14:textId="77777777" w:rsidR="002F6746" w:rsidRDefault="002F6746" w:rsidP="002F6746">
      <w:pPr>
        <w:spacing w:before="120"/>
      </w:pPr>
    </w:p>
    <w:p w14:paraId="6838A4DF" w14:textId="77777777" w:rsidR="002F6746" w:rsidRDefault="002F6746" w:rsidP="002F6746">
      <w:pPr>
        <w:spacing w:before="120"/>
        <w:rPr>
          <w:noProof/>
          <w:lang w:val="en-US"/>
        </w:rPr>
      </w:pPr>
      <w:r>
        <w:rPr>
          <w:noProof/>
        </w:rPr>
        <w:drawing>
          <wp:inline distT="0" distB="0" distL="0" distR="0" wp14:anchorId="3593A57C" wp14:editId="7C405505">
            <wp:extent cx="3990340" cy="2778125"/>
            <wp:effectExtent l="0" t="0" r="0" b="3175"/>
            <wp:docPr id="29"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0340" cy="2778125"/>
                    </a:xfrm>
                    <a:prstGeom prst="rect">
                      <a:avLst/>
                    </a:prstGeom>
                    <a:noFill/>
                    <a:ln>
                      <a:noFill/>
                    </a:ln>
                  </pic:spPr>
                </pic:pic>
              </a:graphicData>
            </a:graphic>
          </wp:inline>
        </w:drawing>
      </w:r>
    </w:p>
    <w:p w14:paraId="6019FEEA" w14:textId="77777777" w:rsidR="002F6746" w:rsidRDefault="002F6746" w:rsidP="002F6746">
      <w:pPr>
        <w:spacing w:before="120"/>
        <w:rPr>
          <w:noProof/>
          <w:lang w:val="en-US"/>
        </w:rPr>
      </w:pPr>
    </w:p>
    <w:p w14:paraId="6055332B" w14:textId="77777777" w:rsidR="002F6746" w:rsidRDefault="002F6746" w:rsidP="002F6746">
      <w:pPr>
        <w:spacing w:before="120"/>
        <w:rPr>
          <w:noProof/>
          <w:lang w:val="en-US"/>
        </w:rPr>
      </w:pPr>
    </w:p>
    <w:p w14:paraId="3F98E27F" w14:textId="77777777" w:rsidR="002F6746" w:rsidRDefault="002F6746" w:rsidP="002F6746">
      <w:pPr>
        <w:spacing w:before="120"/>
        <w:rPr>
          <w:noProof/>
          <w:lang w:val="en-US"/>
        </w:rPr>
      </w:pPr>
    </w:p>
    <w:p w14:paraId="6735EEDC" w14:textId="77777777" w:rsidR="002F6746" w:rsidRDefault="002F6746"/>
    <w:sectPr w:rsidR="002F6746" w:rsidSect="0097537C">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haroni">
    <w:altName w:val="Tahoma"/>
    <w:charset w:val="B1"/>
    <w:family w:val="auto"/>
    <w:pitch w:val="variable"/>
    <w:sig w:usb0="00000800" w:usb1="00000000" w:usb2="00000000" w:usb3="00000000" w:csb0="00000020"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746"/>
    <w:rsid w:val="002A4116"/>
    <w:rsid w:val="002F6746"/>
    <w:rsid w:val="00607F12"/>
    <w:rsid w:val="00613CDA"/>
    <w:rsid w:val="007B69CF"/>
    <w:rsid w:val="00840D98"/>
    <w:rsid w:val="0097537C"/>
    <w:rsid w:val="00995A7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7738037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unhideWhenUsed/>
    <w:rsid w:val="002F6746"/>
    <w:pPr>
      <w:spacing w:before="100" w:beforeAutospacing="1" w:after="100" w:afterAutospacing="1"/>
    </w:pPr>
    <w:rPr>
      <w:rFonts w:ascii="Times New Roman" w:eastAsiaTheme="minorEastAsia"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emf"/><Relationship Id="rId12" Type="http://schemas.openxmlformats.org/officeDocument/2006/relationships/image" Target="media/image7.emf"/><Relationship Id="rId13" Type="http://schemas.openxmlformats.org/officeDocument/2006/relationships/image" Target="media/image8.emf"/><Relationship Id="rId14" Type="http://schemas.openxmlformats.org/officeDocument/2006/relationships/image" Target="media/image9.emf"/><Relationship Id="rId15" Type="http://schemas.openxmlformats.org/officeDocument/2006/relationships/image" Target="media/image10.emf"/><Relationship Id="rId16" Type="http://schemas.openxmlformats.org/officeDocument/2006/relationships/image" Target="media/image11.em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emf"/><Relationship Id="rId8" Type="http://schemas.openxmlformats.org/officeDocument/2006/relationships/image" Target="media/image5.png"/><Relationship Id="rId9" Type="http://schemas.openxmlformats.org/officeDocument/2006/relationships/chart" Target="charts/chart1.xml"/><Relationship Id="rId10" Type="http://schemas.openxmlformats.org/officeDocument/2006/relationships/chart" Target="charts/chart2.xml"/></Relationships>
</file>

<file path=word/charts/_rels/chart1.xml.rels><?xml version="1.0" encoding="UTF-8" standalone="yes"?>
<Relationships xmlns="http://schemas.openxmlformats.org/package/2006/relationships"><Relationship Id="rId1" Type="http://schemas.openxmlformats.org/officeDocument/2006/relationships/package" Target="../embeddings/Foglio_di_lavoro_di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oglio_di_lavoro_di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70491803278689"/>
          <c:y val="0.0988593155893536"/>
          <c:w val="0.650819672131148"/>
          <c:h val="0.543726235741445"/>
        </c:manualLayout>
      </c:layout>
      <c:barChart>
        <c:barDir val="col"/>
        <c:grouping val="clustered"/>
        <c:varyColors val="0"/>
        <c:ser>
          <c:idx val="0"/>
          <c:order val="0"/>
          <c:tx>
            <c:strRef>
              <c:f>Sheet1!$A$2</c:f>
              <c:strCache>
                <c:ptCount val="1"/>
                <c:pt idx="0">
                  <c:v>intervento pubblico attualizzato</c:v>
                </c:pt>
              </c:strCache>
            </c:strRef>
          </c:tx>
          <c:spPr>
            <a:solidFill>
              <a:srgbClr val="9999FF"/>
            </a:solidFill>
            <a:ln w="9508">
              <a:solidFill>
                <a:srgbClr val="000000"/>
              </a:solidFill>
              <a:prstDash val="solid"/>
            </a:ln>
          </c:spPr>
          <c:invertIfNegative val="0"/>
          <c:cat>
            <c:strRef>
              <c:f>Sheet1!$B$1:$J$1</c:f>
              <c:strCache>
                <c:ptCount val="9"/>
                <c:pt idx="0">
                  <c:v>Belice 68</c:v>
                </c:pt>
                <c:pt idx="1">
                  <c:v>Friuli 76</c:v>
                </c:pt>
                <c:pt idx="2">
                  <c:v>Irpinia 80</c:v>
                </c:pt>
                <c:pt idx="3">
                  <c:v>Marche 97</c:v>
                </c:pt>
                <c:pt idx="4">
                  <c:v>Molise 02</c:v>
                </c:pt>
                <c:pt idx="5">
                  <c:v>L'Aquila 09</c:v>
                </c:pt>
                <c:pt idx="6">
                  <c:v>Emilia 12</c:v>
                </c:pt>
                <c:pt idx="7">
                  <c:v>Amatrice 16</c:v>
                </c:pt>
                <c:pt idx="8">
                  <c:v>Marche 16</c:v>
                </c:pt>
              </c:strCache>
            </c:strRef>
          </c:cat>
          <c:val>
            <c:numRef>
              <c:f>Sheet1!$B$2:$J$2</c:f>
              <c:numCache>
                <c:formatCode>General</c:formatCode>
                <c:ptCount val="9"/>
                <c:pt idx="0">
                  <c:v>9.200000000000001</c:v>
                </c:pt>
                <c:pt idx="1">
                  <c:v>18.5</c:v>
                </c:pt>
                <c:pt idx="2">
                  <c:v>52.0</c:v>
                </c:pt>
                <c:pt idx="3">
                  <c:v>13.5</c:v>
                </c:pt>
                <c:pt idx="4">
                  <c:v>1.5</c:v>
                </c:pt>
                <c:pt idx="5">
                  <c:v>13.7</c:v>
                </c:pt>
                <c:pt idx="6">
                  <c:v>13.3</c:v>
                </c:pt>
              </c:numCache>
            </c:numRef>
          </c:val>
        </c:ser>
        <c:dLbls>
          <c:showLegendKey val="0"/>
          <c:showVal val="0"/>
          <c:showCatName val="0"/>
          <c:showSerName val="0"/>
          <c:showPercent val="0"/>
          <c:showBubbleSize val="0"/>
        </c:dLbls>
        <c:gapWidth val="150"/>
        <c:axId val="-2141471584"/>
        <c:axId val="-2142048800"/>
      </c:barChart>
      <c:catAx>
        <c:axId val="-2141471584"/>
        <c:scaling>
          <c:orientation val="minMax"/>
        </c:scaling>
        <c:delete val="0"/>
        <c:axPos val="b"/>
        <c:numFmt formatCode="General" sourceLinked="1"/>
        <c:majorTickMark val="in"/>
        <c:minorTickMark val="none"/>
        <c:tickLblPos val="nextTo"/>
        <c:spPr>
          <a:ln w="2377">
            <a:solidFill>
              <a:srgbClr val="000000"/>
            </a:solidFill>
            <a:prstDash val="solid"/>
          </a:ln>
        </c:spPr>
        <c:txPr>
          <a:bodyPr rot="-2700000" vert="horz"/>
          <a:lstStyle/>
          <a:p>
            <a:pPr>
              <a:defRPr sz="693" b="1" i="0" u="none" strike="noStrike" baseline="0">
                <a:solidFill>
                  <a:srgbClr val="000000"/>
                </a:solidFill>
                <a:latin typeface="Calibri"/>
                <a:ea typeface="Calibri"/>
                <a:cs typeface="Calibri"/>
              </a:defRPr>
            </a:pPr>
            <a:endParaRPr lang="it-IT"/>
          </a:p>
        </c:txPr>
        <c:crossAx val="-2142048800"/>
        <c:crosses val="autoZero"/>
        <c:auto val="1"/>
        <c:lblAlgn val="ctr"/>
        <c:lblOffset val="100"/>
        <c:tickLblSkip val="1"/>
        <c:tickMarkSkip val="1"/>
        <c:noMultiLvlLbl val="0"/>
      </c:catAx>
      <c:valAx>
        <c:axId val="-2142048800"/>
        <c:scaling>
          <c:orientation val="minMax"/>
        </c:scaling>
        <c:delete val="0"/>
        <c:axPos val="l"/>
        <c:majorGridlines>
          <c:spPr>
            <a:ln w="2377">
              <a:solidFill>
                <a:srgbClr val="000000"/>
              </a:solidFill>
              <a:prstDash val="solid"/>
            </a:ln>
          </c:spPr>
        </c:majorGridlines>
        <c:numFmt formatCode="General" sourceLinked="1"/>
        <c:majorTickMark val="out"/>
        <c:minorTickMark val="none"/>
        <c:tickLblPos val="nextTo"/>
        <c:spPr>
          <a:ln w="2377">
            <a:solidFill>
              <a:srgbClr val="000000"/>
            </a:solidFill>
            <a:prstDash val="solid"/>
          </a:ln>
        </c:spPr>
        <c:txPr>
          <a:bodyPr rot="0" vert="horz"/>
          <a:lstStyle/>
          <a:p>
            <a:pPr>
              <a:defRPr sz="693" b="1" i="0" u="none" strike="noStrike" baseline="0">
                <a:solidFill>
                  <a:srgbClr val="000000"/>
                </a:solidFill>
                <a:latin typeface="Calibri"/>
                <a:ea typeface="Calibri"/>
                <a:cs typeface="Calibri"/>
              </a:defRPr>
            </a:pPr>
            <a:endParaRPr lang="it-IT"/>
          </a:p>
        </c:txPr>
        <c:crossAx val="-2141471584"/>
        <c:crosses val="autoZero"/>
        <c:crossBetween val="between"/>
      </c:valAx>
      <c:spPr>
        <a:solidFill>
          <a:srgbClr val="C0C0C0"/>
        </a:solidFill>
        <a:ln w="9508">
          <a:solidFill>
            <a:srgbClr val="808080"/>
          </a:solidFill>
          <a:prstDash val="solid"/>
        </a:ln>
      </c:spPr>
    </c:plotArea>
    <c:legend>
      <c:legendPos val="r"/>
      <c:layout>
        <c:manualLayout>
          <c:xMode val="edge"/>
          <c:yMode val="edge"/>
          <c:x val="0.747540983606557"/>
          <c:y val="0.209125475285171"/>
          <c:w val="0.245901639344262"/>
          <c:h val="0.315589353612167"/>
        </c:manualLayout>
      </c:layout>
      <c:overlay val="0"/>
      <c:spPr>
        <a:solidFill>
          <a:srgbClr val="FFFFFF"/>
        </a:solidFill>
        <a:ln w="2377">
          <a:solidFill>
            <a:srgbClr val="000000"/>
          </a:solidFill>
          <a:prstDash val="solid"/>
        </a:ln>
      </c:spPr>
      <c:txPr>
        <a:bodyPr/>
        <a:lstStyle/>
        <a:p>
          <a:pPr>
            <a:defRPr sz="636" b="1" i="0" u="none" strike="noStrike" baseline="0">
              <a:solidFill>
                <a:srgbClr val="000000"/>
              </a:solidFill>
              <a:latin typeface="Calibri"/>
              <a:ea typeface="Calibri"/>
              <a:cs typeface="Calibri"/>
            </a:defRPr>
          </a:pPr>
          <a:endParaRPr lang="it-IT"/>
        </a:p>
      </c:txPr>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693" b="1" i="0" u="none" strike="noStrike" baseline="0">
          <a:solidFill>
            <a:srgbClr val="000000"/>
          </a:solidFill>
          <a:latin typeface="Calibri"/>
          <a:ea typeface="Calibri"/>
          <a:cs typeface="Calibri"/>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70491803278689"/>
          <c:y val="0.0988593155893536"/>
          <c:w val="0.650819672131148"/>
          <c:h val="0.543726235741445"/>
        </c:manualLayout>
      </c:layout>
      <c:barChart>
        <c:barDir val="col"/>
        <c:grouping val="clustered"/>
        <c:varyColors val="0"/>
        <c:ser>
          <c:idx val="0"/>
          <c:order val="0"/>
          <c:tx>
            <c:strRef>
              <c:f>Sheet1!$A$2</c:f>
              <c:strCache>
                <c:ptCount val="1"/>
                <c:pt idx="0">
                  <c:v>intervento pubblico attualizzato</c:v>
                </c:pt>
              </c:strCache>
            </c:strRef>
          </c:tx>
          <c:spPr>
            <a:solidFill>
              <a:srgbClr val="9999FF"/>
            </a:solidFill>
            <a:ln w="9508">
              <a:solidFill>
                <a:srgbClr val="000000"/>
              </a:solidFill>
              <a:prstDash val="solid"/>
            </a:ln>
          </c:spPr>
          <c:invertIfNegative val="0"/>
          <c:cat>
            <c:strRef>
              <c:f>Sheet1!$B$1:$J$1</c:f>
              <c:strCache>
                <c:ptCount val="9"/>
                <c:pt idx="0">
                  <c:v>Belice 68</c:v>
                </c:pt>
                <c:pt idx="1">
                  <c:v>Friuli 76</c:v>
                </c:pt>
                <c:pt idx="2">
                  <c:v>Irpinia 80</c:v>
                </c:pt>
                <c:pt idx="3">
                  <c:v>Marche 97</c:v>
                </c:pt>
                <c:pt idx="4">
                  <c:v>Molise 02</c:v>
                </c:pt>
                <c:pt idx="5">
                  <c:v>L'Aquila 09</c:v>
                </c:pt>
                <c:pt idx="6">
                  <c:v>Emilia 12</c:v>
                </c:pt>
                <c:pt idx="7">
                  <c:v>Amatrice 16</c:v>
                </c:pt>
                <c:pt idx="8">
                  <c:v>Marche 16</c:v>
                </c:pt>
              </c:strCache>
            </c:strRef>
          </c:cat>
          <c:val>
            <c:numRef>
              <c:f>Sheet1!$B$2:$J$2</c:f>
              <c:numCache>
                <c:formatCode>General</c:formatCode>
                <c:ptCount val="9"/>
                <c:pt idx="0">
                  <c:v>9.200000000000001</c:v>
                </c:pt>
                <c:pt idx="1">
                  <c:v>18.5</c:v>
                </c:pt>
                <c:pt idx="2">
                  <c:v>52.0</c:v>
                </c:pt>
                <c:pt idx="3">
                  <c:v>13.5</c:v>
                </c:pt>
                <c:pt idx="4">
                  <c:v>1.5</c:v>
                </c:pt>
                <c:pt idx="5">
                  <c:v>13.7</c:v>
                </c:pt>
                <c:pt idx="6">
                  <c:v>13.3</c:v>
                </c:pt>
              </c:numCache>
            </c:numRef>
          </c:val>
        </c:ser>
        <c:ser>
          <c:idx val="1"/>
          <c:order val="1"/>
          <c:tx>
            <c:strRef>
              <c:f>Sheet1!$A$3</c:f>
              <c:strCache>
                <c:ptCount val="1"/>
                <c:pt idx="0">
                  <c:v>actual economic loss</c:v>
                </c:pt>
              </c:strCache>
            </c:strRef>
          </c:tx>
          <c:spPr>
            <a:solidFill>
              <a:srgbClr val="993366"/>
            </a:solidFill>
            <a:ln w="9508">
              <a:solidFill>
                <a:srgbClr val="000000"/>
              </a:solidFill>
              <a:prstDash val="solid"/>
            </a:ln>
          </c:spPr>
          <c:invertIfNegative val="0"/>
          <c:cat>
            <c:strRef>
              <c:f>Sheet1!$B$1:$J$1</c:f>
              <c:strCache>
                <c:ptCount val="9"/>
                <c:pt idx="0">
                  <c:v>Belice 68</c:v>
                </c:pt>
                <c:pt idx="1">
                  <c:v>Friuli 76</c:v>
                </c:pt>
                <c:pt idx="2">
                  <c:v>Irpinia 80</c:v>
                </c:pt>
                <c:pt idx="3">
                  <c:v>Marche 97</c:v>
                </c:pt>
                <c:pt idx="4">
                  <c:v>Molise 02</c:v>
                </c:pt>
                <c:pt idx="5">
                  <c:v>L'Aquila 09</c:v>
                </c:pt>
                <c:pt idx="6">
                  <c:v>Emilia 12</c:v>
                </c:pt>
                <c:pt idx="7">
                  <c:v>Amatrice 16</c:v>
                </c:pt>
                <c:pt idx="8">
                  <c:v>Marche 16</c:v>
                </c:pt>
              </c:strCache>
            </c:strRef>
          </c:cat>
          <c:val>
            <c:numRef>
              <c:f>Sheet1!$B$3:$J$3</c:f>
              <c:numCache>
                <c:formatCode>General</c:formatCode>
                <c:ptCount val="9"/>
                <c:pt idx="0">
                  <c:v>10.0</c:v>
                </c:pt>
                <c:pt idx="1">
                  <c:v>21.0</c:v>
                </c:pt>
                <c:pt idx="2">
                  <c:v>60.0</c:v>
                </c:pt>
                <c:pt idx="3">
                  <c:v>15.0</c:v>
                </c:pt>
                <c:pt idx="4">
                  <c:v>2.0</c:v>
                </c:pt>
                <c:pt idx="5">
                  <c:v>17.0</c:v>
                </c:pt>
                <c:pt idx="6">
                  <c:v>18.0</c:v>
                </c:pt>
              </c:numCache>
            </c:numRef>
          </c:val>
        </c:ser>
        <c:dLbls>
          <c:showLegendKey val="0"/>
          <c:showVal val="0"/>
          <c:showCatName val="0"/>
          <c:showSerName val="0"/>
          <c:showPercent val="0"/>
          <c:showBubbleSize val="0"/>
        </c:dLbls>
        <c:gapWidth val="150"/>
        <c:axId val="-2147269248"/>
        <c:axId val="-2142205792"/>
      </c:barChart>
      <c:catAx>
        <c:axId val="-2147269248"/>
        <c:scaling>
          <c:orientation val="minMax"/>
        </c:scaling>
        <c:delete val="0"/>
        <c:axPos val="b"/>
        <c:numFmt formatCode="General" sourceLinked="1"/>
        <c:majorTickMark val="in"/>
        <c:minorTickMark val="none"/>
        <c:tickLblPos val="nextTo"/>
        <c:spPr>
          <a:ln w="2377">
            <a:solidFill>
              <a:srgbClr val="000000"/>
            </a:solidFill>
            <a:prstDash val="solid"/>
          </a:ln>
        </c:spPr>
        <c:txPr>
          <a:bodyPr rot="-2700000" vert="horz"/>
          <a:lstStyle/>
          <a:p>
            <a:pPr>
              <a:defRPr sz="693" b="1" i="0" u="none" strike="noStrike" baseline="0">
                <a:solidFill>
                  <a:srgbClr val="000000"/>
                </a:solidFill>
                <a:latin typeface="Calibri"/>
                <a:ea typeface="Calibri"/>
                <a:cs typeface="Calibri"/>
              </a:defRPr>
            </a:pPr>
            <a:endParaRPr lang="it-IT"/>
          </a:p>
        </c:txPr>
        <c:crossAx val="-2142205792"/>
        <c:crosses val="autoZero"/>
        <c:auto val="1"/>
        <c:lblAlgn val="ctr"/>
        <c:lblOffset val="100"/>
        <c:tickLblSkip val="1"/>
        <c:tickMarkSkip val="1"/>
        <c:noMultiLvlLbl val="0"/>
      </c:catAx>
      <c:valAx>
        <c:axId val="-2142205792"/>
        <c:scaling>
          <c:orientation val="minMax"/>
        </c:scaling>
        <c:delete val="0"/>
        <c:axPos val="l"/>
        <c:majorGridlines>
          <c:spPr>
            <a:ln w="2377">
              <a:solidFill>
                <a:srgbClr val="000000"/>
              </a:solidFill>
              <a:prstDash val="solid"/>
            </a:ln>
          </c:spPr>
        </c:majorGridlines>
        <c:numFmt formatCode="General" sourceLinked="1"/>
        <c:majorTickMark val="out"/>
        <c:minorTickMark val="none"/>
        <c:tickLblPos val="nextTo"/>
        <c:spPr>
          <a:ln w="2377">
            <a:solidFill>
              <a:srgbClr val="000000"/>
            </a:solidFill>
            <a:prstDash val="solid"/>
          </a:ln>
        </c:spPr>
        <c:txPr>
          <a:bodyPr rot="0" vert="horz"/>
          <a:lstStyle/>
          <a:p>
            <a:pPr>
              <a:defRPr sz="693" b="1" i="0" u="none" strike="noStrike" baseline="0">
                <a:solidFill>
                  <a:srgbClr val="000000"/>
                </a:solidFill>
                <a:latin typeface="Calibri"/>
                <a:ea typeface="Calibri"/>
                <a:cs typeface="Calibri"/>
              </a:defRPr>
            </a:pPr>
            <a:endParaRPr lang="it-IT"/>
          </a:p>
        </c:txPr>
        <c:crossAx val="-2147269248"/>
        <c:crosses val="autoZero"/>
        <c:crossBetween val="between"/>
      </c:valAx>
      <c:spPr>
        <a:solidFill>
          <a:srgbClr val="C0C0C0"/>
        </a:solidFill>
        <a:ln w="9508">
          <a:solidFill>
            <a:srgbClr val="808080"/>
          </a:solidFill>
          <a:prstDash val="solid"/>
        </a:ln>
      </c:spPr>
    </c:plotArea>
    <c:legend>
      <c:legendPos val="r"/>
      <c:layout>
        <c:manualLayout>
          <c:xMode val="edge"/>
          <c:yMode val="edge"/>
          <c:x val="0.747540983606557"/>
          <c:y val="0.209125475285171"/>
          <c:w val="0.245901639344262"/>
          <c:h val="0.315589353612167"/>
        </c:manualLayout>
      </c:layout>
      <c:overlay val="0"/>
      <c:spPr>
        <a:solidFill>
          <a:srgbClr val="FFFFFF"/>
        </a:solidFill>
        <a:ln w="2377">
          <a:solidFill>
            <a:srgbClr val="000000"/>
          </a:solidFill>
          <a:prstDash val="solid"/>
        </a:ln>
      </c:spPr>
      <c:txPr>
        <a:bodyPr/>
        <a:lstStyle/>
        <a:p>
          <a:pPr>
            <a:defRPr sz="636" b="1" i="0" u="none" strike="noStrike" baseline="0">
              <a:solidFill>
                <a:srgbClr val="000000"/>
              </a:solidFill>
              <a:latin typeface="Calibri"/>
              <a:ea typeface="Calibri"/>
              <a:cs typeface="Calibri"/>
            </a:defRPr>
          </a:pPr>
          <a:endParaRPr lang="it-IT"/>
        </a:p>
      </c:txPr>
    </c:legend>
    <c:plotVisOnly val="1"/>
    <c:dispBlanksAs val="gap"/>
    <c:showDLblsOverMax val="0"/>
  </c:chart>
  <c:spPr>
    <a:noFill/>
    <a:ln w="6350" cap="flat" cmpd="sng" algn="ctr">
      <a:solidFill>
        <a:srgbClr val="000000"/>
      </a:solidFill>
      <a:prstDash val="solid"/>
      <a:miter lim="800000"/>
      <a:headEnd type="none" w="med" len="med"/>
      <a:tailEnd type="none" w="med" len="med"/>
    </a:ln>
  </c:spPr>
  <c:txPr>
    <a:bodyPr/>
    <a:lstStyle/>
    <a:p>
      <a:pPr>
        <a:defRPr sz="693" b="1" i="0" u="none" strike="noStrike" baseline="0">
          <a:solidFill>
            <a:srgbClr val="000000"/>
          </a:solidFill>
          <a:latin typeface="Calibri"/>
          <a:ea typeface="Calibri"/>
          <a:cs typeface="Calibri"/>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8</Pages>
  <Words>1509</Words>
  <Characters>8606</Characters>
  <Application>Microsoft Macintosh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LinksUpToDate>false</LinksUpToDate>
  <CharactersWithSpaces>10095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Vergallo</dc:creator>
  <cp:keywords/>
  <dc:description/>
  <cp:lastModifiedBy>Alessandro Vergallo</cp:lastModifiedBy>
  <cp:revision>2</cp:revision>
  <dcterms:created xsi:type="dcterms:W3CDTF">2017-11-09T08:13:00Z</dcterms:created>
  <dcterms:modified xsi:type="dcterms:W3CDTF">2017-11-09T08:58:00Z</dcterms:modified>
</cp:coreProperties>
</file>