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42D53" w14:textId="77777777" w:rsidR="00536DDE" w:rsidRDefault="00536DDE" w:rsidP="00536DDE">
      <w:pPr>
        <w:autoSpaceDE w:val="0"/>
        <w:autoSpaceDN w:val="0"/>
        <w:adjustRightInd w:val="0"/>
        <w:spacing w:after="0" w:line="240" w:lineRule="auto"/>
        <w:jc w:val="both"/>
        <w:rPr>
          <w:rFonts w:cs="Calibri"/>
          <w:sz w:val="24"/>
          <w:szCs w:val="24"/>
        </w:rPr>
      </w:pPr>
    </w:p>
    <w:p w14:paraId="36ABB739" w14:textId="77777777" w:rsidR="00536DDE" w:rsidRDefault="00536DDE" w:rsidP="00536DDE">
      <w:pPr>
        <w:autoSpaceDE w:val="0"/>
        <w:autoSpaceDN w:val="0"/>
        <w:adjustRightInd w:val="0"/>
        <w:spacing w:after="0" w:line="240" w:lineRule="auto"/>
        <w:jc w:val="both"/>
        <w:rPr>
          <w:rFonts w:cs="Calibri"/>
          <w:sz w:val="24"/>
          <w:szCs w:val="24"/>
        </w:rPr>
      </w:pPr>
    </w:p>
    <w:p w14:paraId="74A0D919" w14:textId="77777777" w:rsidR="00536DDE" w:rsidRPr="00536DDE" w:rsidRDefault="00536DDE" w:rsidP="00536DDE">
      <w:pPr>
        <w:spacing w:before="150" w:after="150" w:line="600" w:lineRule="atLeast"/>
        <w:outlineLvl w:val="2"/>
        <w:rPr>
          <w:rFonts w:ascii="open_sansregular" w:eastAsia="Times New Roman" w:hAnsi="open_sansregular" w:cs="Times New Roman"/>
          <w:b/>
          <w:color w:val="000000" w:themeColor="text1"/>
          <w:sz w:val="28"/>
          <w:szCs w:val="28"/>
          <w:lang w:eastAsia="it-IT"/>
        </w:rPr>
      </w:pPr>
      <w:bookmarkStart w:id="0" w:name="_GoBack"/>
      <w:r w:rsidRPr="00536DDE">
        <w:rPr>
          <w:rFonts w:ascii="open_sansregular" w:eastAsia="Times New Roman" w:hAnsi="open_sansregular" w:cs="Times New Roman"/>
          <w:b/>
          <w:color w:val="000000" w:themeColor="text1"/>
          <w:sz w:val="28"/>
          <w:szCs w:val="28"/>
          <w:lang w:eastAsia="it-IT"/>
        </w:rPr>
        <w:t>Vigili del fuoco - Indicazione per la realizzazione di impianti di odorizzazione del gas naturale</w:t>
      </w:r>
    </w:p>
    <w:bookmarkEnd w:id="0"/>
    <w:p w14:paraId="59B59AA7" w14:textId="77777777" w:rsidR="00536DDE" w:rsidRDefault="00536DDE" w:rsidP="00536DDE">
      <w:pPr>
        <w:shd w:val="clear" w:color="auto" w:fill="FFFFFF"/>
        <w:spacing w:before="161" w:after="161" w:line="240" w:lineRule="auto"/>
        <w:jc w:val="center"/>
        <w:outlineLvl w:val="0"/>
        <w:rPr>
          <w:rFonts w:ascii="Helvetica" w:eastAsia="Times New Roman" w:hAnsi="Helvetica" w:cs="Times New Roman"/>
          <w:b/>
          <w:color w:val="444444"/>
          <w:kern w:val="36"/>
          <w:sz w:val="36"/>
          <w:szCs w:val="36"/>
          <w:lang w:eastAsia="it-IT"/>
        </w:rPr>
      </w:pPr>
      <w:r>
        <w:rPr>
          <w:rFonts w:ascii="Helvetica" w:hAnsi="Helvetica" w:cs="Helvetica"/>
          <w:noProof/>
          <w:sz w:val="24"/>
          <w:szCs w:val="24"/>
          <w:lang w:eastAsia="it-IT"/>
        </w:rPr>
        <w:drawing>
          <wp:inline distT="0" distB="0" distL="0" distR="0" wp14:anchorId="0C93DCA8" wp14:editId="1F84C714">
            <wp:extent cx="3482697" cy="1945640"/>
            <wp:effectExtent l="0" t="0" r="0" b="1016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9156" cy="1971595"/>
                    </a:xfrm>
                    <a:prstGeom prst="rect">
                      <a:avLst/>
                    </a:prstGeom>
                    <a:noFill/>
                    <a:ln>
                      <a:noFill/>
                    </a:ln>
                  </pic:spPr>
                </pic:pic>
              </a:graphicData>
            </a:graphic>
          </wp:inline>
        </w:drawing>
      </w:r>
    </w:p>
    <w:p w14:paraId="26FADB33" w14:textId="77777777" w:rsidR="00536DDE" w:rsidRDefault="00536DDE" w:rsidP="00536DDE">
      <w:pPr>
        <w:shd w:val="clear" w:color="auto" w:fill="FFFFFF"/>
        <w:spacing w:before="199" w:after="0" w:line="240" w:lineRule="auto"/>
        <w:jc w:val="both"/>
        <w:outlineLvl w:val="1"/>
        <w:rPr>
          <w:rFonts w:ascii="Helvetica" w:eastAsia="Times New Roman" w:hAnsi="Helvetica" w:cs="Times New Roman"/>
          <w:color w:val="003F5E"/>
          <w:sz w:val="28"/>
          <w:szCs w:val="28"/>
          <w:lang w:eastAsia="it-IT"/>
        </w:rPr>
      </w:pPr>
    </w:p>
    <w:p w14:paraId="00B807E7" w14:textId="77777777" w:rsidR="00536DDE" w:rsidRPr="00536DDE" w:rsidRDefault="00536DDE" w:rsidP="00536DDE">
      <w:pPr>
        <w:spacing w:after="150" w:line="240" w:lineRule="auto"/>
        <w:jc w:val="both"/>
        <w:rPr>
          <w:rFonts w:ascii="open_sansregular" w:hAnsi="open_sansregular" w:cs="Times New Roman"/>
          <w:color w:val="555555"/>
          <w:sz w:val="20"/>
          <w:szCs w:val="20"/>
          <w:lang w:eastAsia="it-IT"/>
        </w:rPr>
      </w:pPr>
      <w:r w:rsidRPr="00536DDE">
        <w:rPr>
          <w:rFonts w:ascii="open_sansregular" w:hAnsi="open_sansregular" w:cs="Times New Roman"/>
          <w:color w:val="555555"/>
          <w:sz w:val="20"/>
          <w:szCs w:val="20"/>
          <w:lang w:eastAsia="it-IT"/>
        </w:rPr>
        <w:t xml:space="preserve">Con Nota </w:t>
      </w:r>
      <w:proofErr w:type="spellStart"/>
      <w:r w:rsidRPr="00536DDE">
        <w:rPr>
          <w:rFonts w:ascii="open_sansregular" w:hAnsi="open_sansregular" w:cs="Times New Roman"/>
          <w:color w:val="555555"/>
          <w:sz w:val="20"/>
          <w:szCs w:val="20"/>
          <w:lang w:eastAsia="it-IT"/>
        </w:rPr>
        <w:t>prot</w:t>
      </w:r>
      <w:proofErr w:type="spellEnd"/>
      <w:r w:rsidRPr="00536DDE">
        <w:rPr>
          <w:rFonts w:ascii="open_sansregular" w:hAnsi="open_sansregular" w:cs="Times New Roman"/>
          <w:color w:val="555555"/>
          <w:sz w:val="20"/>
          <w:szCs w:val="20"/>
          <w:lang w:eastAsia="it-IT"/>
        </w:rPr>
        <w:t>. n. 8482 del 21/06/2017 sono state emanate Indicazioni procedimentali inerenti la realizzazione di impianti di odorizzazione del gas naturale presso gli impianti di ricezione, prima riduzione e misura in cabina di proprietà dei clienti finali. </w:t>
      </w:r>
      <w:r w:rsidRPr="00536DDE">
        <w:rPr>
          <w:rFonts w:ascii="open_sansregular" w:hAnsi="open_sansregular" w:cs="Times New Roman"/>
          <w:color w:val="555555"/>
          <w:sz w:val="20"/>
          <w:szCs w:val="20"/>
          <w:lang w:eastAsia="it-IT"/>
        </w:rPr>
        <w:br/>
      </w:r>
      <w:r w:rsidRPr="00536DDE">
        <w:rPr>
          <w:rFonts w:ascii="open_sansregular" w:hAnsi="open_sansregular" w:cs="Times New Roman"/>
          <w:color w:val="555555"/>
          <w:sz w:val="20"/>
          <w:szCs w:val="20"/>
          <w:lang w:eastAsia="it-IT"/>
        </w:rPr>
        <w:br/>
        <w:t>Si riporta il testo della nota: </w:t>
      </w:r>
      <w:r w:rsidRPr="00536DDE">
        <w:rPr>
          <w:rFonts w:ascii="open_sansregular" w:hAnsi="open_sansregular" w:cs="Times New Roman"/>
          <w:color w:val="555555"/>
          <w:sz w:val="20"/>
          <w:szCs w:val="20"/>
          <w:lang w:eastAsia="it-IT"/>
        </w:rPr>
        <w:br/>
      </w:r>
      <w:r w:rsidRPr="00536DDE">
        <w:rPr>
          <w:rFonts w:ascii="open_sansregular" w:hAnsi="open_sansregular" w:cs="Times New Roman"/>
          <w:color w:val="555555"/>
          <w:sz w:val="20"/>
          <w:szCs w:val="20"/>
          <w:lang w:eastAsia="it-IT"/>
        </w:rPr>
        <w:br/>
      </w:r>
      <w:r w:rsidRPr="00536DDE">
        <w:rPr>
          <w:rFonts w:ascii="open_sansregular" w:hAnsi="open_sansregular" w:cs="Times New Roman"/>
          <w:i/>
          <w:iCs/>
          <w:color w:val="555555"/>
          <w:sz w:val="20"/>
          <w:szCs w:val="20"/>
          <w:lang w:eastAsia="it-IT"/>
        </w:rPr>
        <w:t>"La Società SNAM Rete Gas ha presentato una specifica relazione tecnica relativa alla valutazione del rischio di incendio aggiuntivo per un impianto di ricezione, prima riduzione e misura di gas naturale in cabina (impianto REMI - attività ricompera al punto 2 dell’Allegato I del D.P.R. 151/11) a seguito della realizzazione, nell’ambito dello stesso, di un impianto di odorizzazione. </w:t>
      </w:r>
      <w:r w:rsidRPr="00536DDE">
        <w:rPr>
          <w:rFonts w:ascii="open_sansregular" w:hAnsi="open_sansregular" w:cs="Times New Roman"/>
          <w:i/>
          <w:iCs/>
          <w:color w:val="555555"/>
          <w:sz w:val="20"/>
          <w:szCs w:val="20"/>
          <w:lang w:eastAsia="it-IT"/>
        </w:rPr>
        <w:br/>
      </w:r>
      <w:r w:rsidRPr="00536DDE">
        <w:rPr>
          <w:rFonts w:ascii="open_sansregular" w:hAnsi="open_sansregular" w:cs="Times New Roman"/>
          <w:i/>
          <w:iCs/>
          <w:color w:val="555555"/>
          <w:sz w:val="20"/>
          <w:szCs w:val="20"/>
          <w:lang w:eastAsia="it-IT"/>
        </w:rPr>
        <w:br/>
        <w:t>Dall’esame della documentazione, si ritiene, anche su conforme parere del Comitato Tecnico Scientifico per la prevenzione incendi, che la realizzazione di un impianto di odorizzazione di gas naturale presso un impianto REMI in cabina, possa essere considerata una modifica che non comporta aggravio delle preesistenti condizioni di sicurezza e soggetta agli adempimenti di cui all’art. 4, comma 7, del D.M. 7 agosto 2012, qualora siano verificate tutte le condizioni e prescrizioni riportate nel seguente allegato tecnico."</w:t>
      </w:r>
      <w:r w:rsidRPr="00536DDE">
        <w:rPr>
          <w:rFonts w:ascii="open_sansregular" w:hAnsi="open_sansregular" w:cs="Times New Roman"/>
          <w:color w:val="555555"/>
          <w:sz w:val="20"/>
          <w:szCs w:val="20"/>
          <w:lang w:eastAsia="it-IT"/>
        </w:rPr>
        <w:t> </w:t>
      </w:r>
    </w:p>
    <w:p w14:paraId="2F13CA43" w14:textId="77777777" w:rsidR="00536DDE" w:rsidRDefault="00536DDE" w:rsidP="00536DDE">
      <w:pPr>
        <w:pStyle w:val="Nessunaspaziatura"/>
        <w:jc w:val="both"/>
        <w:rPr>
          <w:i/>
        </w:rPr>
      </w:pPr>
    </w:p>
    <w:p w14:paraId="25433FAA" w14:textId="77777777" w:rsidR="00536DDE" w:rsidRPr="002B5B48" w:rsidRDefault="00536DDE" w:rsidP="00536DDE">
      <w:pPr>
        <w:pStyle w:val="Nessunaspaziatura"/>
        <w:jc w:val="both"/>
        <w:rPr>
          <w:b/>
          <w:i/>
        </w:rPr>
      </w:pPr>
      <w:r w:rsidRPr="002B5B48">
        <w:rPr>
          <w:b/>
          <w:i/>
        </w:rPr>
        <w:t>Fonte: FTS Foglio Tecnico di Aggiornamento Sicurezza</w:t>
      </w:r>
    </w:p>
    <w:p w14:paraId="1FEE1B23" w14:textId="77777777" w:rsidR="00790CA7" w:rsidRDefault="00536DDE"/>
    <w:sectPr w:rsidR="00790CA7" w:rsidSect="007C62BA">
      <w:headerReference w:type="default" r:id="rId5"/>
      <w:pgSz w:w="12240" w:h="15840"/>
      <w:pgMar w:top="3402" w:right="1134" w:bottom="170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_sansregular">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haroni">
    <w:altName w:val="Tahoma"/>
    <w:charset w:val="B1"/>
    <w:family w:val="auto"/>
    <w:pitch w:val="variable"/>
    <w:sig w:usb0="00000800"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DE639" w14:textId="77777777" w:rsidR="00EE19AF" w:rsidRDefault="00536DDE" w:rsidP="00EE19AF">
    <w:pPr>
      <w:autoSpaceDE w:val="0"/>
      <w:autoSpaceDN w:val="0"/>
      <w:adjustRightInd w:val="0"/>
      <w:spacing w:after="0" w:line="240" w:lineRule="auto"/>
      <w:jc w:val="both"/>
      <w:rPr>
        <w:rFonts w:cs="Calibri"/>
        <w:sz w:val="24"/>
        <w:szCs w:val="24"/>
      </w:rPr>
    </w:pPr>
    <w:r w:rsidRPr="002F039F">
      <w:rPr>
        <w:rFonts w:cs="Calibri"/>
        <w:noProof/>
        <w:sz w:val="24"/>
        <w:szCs w:val="24"/>
        <w:lang w:eastAsia="it-IT"/>
      </w:rPr>
      <w:drawing>
        <wp:anchor distT="0" distB="0" distL="114300" distR="114300" simplePos="0" relativeHeight="251660288" behindDoc="0" locked="0" layoutInCell="1" allowOverlap="1" wp14:anchorId="6F07B244" wp14:editId="154EE014">
          <wp:simplePos x="0" y="0"/>
          <wp:positionH relativeFrom="column">
            <wp:posOffset>-720280</wp:posOffset>
          </wp:positionH>
          <wp:positionV relativeFrom="paragraph">
            <wp:posOffset>-468630</wp:posOffset>
          </wp:positionV>
          <wp:extent cx="7776210" cy="114998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149985"/>
                  </a:xfrm>
                  <a:prstGeom prst="rect">
                    <a:avLst/>
                  </a:prstGeom>
                  <a:noFill/>
                  <a:ln>
                    <a:noFill/>
                  </a:ln>
                  <a:extLst/>
                </pic:spPr>
              </pic:pic>
            </a:graphicData>
          </a:graphic>
        </wp:anchor>
      </w:drawing>
    </w:r>
    <w:r>
      <w:rPr>
        <w:rFonts w:cs="Calibri"/>
        <w:noProof/>
        <w:sz w:val="24"/>
        <w:szCs w:val="24"/>
        <w:lang w:eastAsia="it-IT"/>
      </w:rPr>
      <mc:AlternateContent>
        <mc:Choice Requires="wpg">
          <w:drawing>
            <wp:anchor distT="0" distB="0" distL="114300" distR="114300" simplePos="0" relativeHeight="251661312" behindDoc="0" locked="0" layoutInCell="1" allowOverlap="1" wp14:anchorId="0DF71F08" wp14:editId="5C6E3F7C">
              <wp:simplePos x="0" y="0"/>
              <wp:positionH relativeFrom="column">
                <wp:posOffset>3550920</wp:posOffset>
              </wp:positionH>
              <wp:positionV relativeFrom="paragraph">
                <wp:posOffset>27305</wp:posOffset>
              </wp:positionV>
              <wp:extent cx="3503295" cy="504907"/>
              <wp:effectExtent l="0" t="0" r="1905" b="3175"/>
              <wp:wrapNone/>
              <wp:docPr id="15"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3295" cy="504907"/>
                        <a:chOff x="-11627" y="2370"/>
                        <a:chExt cx="35035" cy="4828"/>
                      </a:xfrm>
                    </wpg:grpSpPr>
                    <wps:wsp>
                      <wps:cNvPr id="16" name="Rettangolo arrotondato 3"/>
                      <wps:cNvSpPr>
                        <a:spLocks noChangeArrowheads="1"/>
                      </wps:cNvSpPr>
                      <wps:spPr bwMode="auto">
                        <a:xfrm>
                          <a:off x="-11627" y="2370"/>
                          <a:ext cx="21627" cy="4809"/>
                        </a:xfrm>
                        <a:prstGeom prst="roundRect">
                          <a:avLst>
                            <a:gd name="adj" fmla="val 16667"/>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7" name="Rettangolo 4"/>
                      <wps:cNvSpPr>
                        <a:spLocks noChangeArrowheads="1"/>
                      </wps:cNvSpPr>
                      <wps:spPr bwMode="auto">
                        <a:xfrm>
                          <a:off x="7642" y="2370"/>
                          <a:ext cx="15766" cy="4794"/>
                        </a:xfrm>
                        <a:prstGeom prst="rect">
                          <a:avLst/>
                        </a:prstGeom>
                        <a:solidFill>
                          <a:srgbClr val="FF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8" name="CasellaDiTesto 2"/>
                      <wps:cNvSpPr txBox="1">
                        <a:spLocks noChangeArrowheads="1"/>
                      </wps:cNvSpPr>
                      <wps:spPr bwMode="auto">
                        <a:xfrm>
                          <a:off x="5227" y="2808"/>
                          <a:ext cx="16695" cy="4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F5622" w14:textId="77777777" w:rsidR="00EE19AF" w:rsidRDefault="00536DDE" w:rsidP="007C62BA">
                            <w:pPr>
                              <w:pStyle w:val="NormaleWeb"/>
                              <w:spacing w:before="0" w:beforeAutospacing="0" w:after="0" w:afterAutospacing="0"/>
                              <w:jc w:val="right"/>
                              <w:textAlignment w:val="baseline"/>
                            </w:pPr>
                            <w:r>
                              <w:rPr>
                                <w:rFonts w:ascii="Aharoni" w:cs="Aharoni" w:hint="cs"/>
                                <w:b/>
                                <w:bCs/>
                                <w:color w:val="FFFFFF" w:themeColor="background1"/>
                                <w:kern w:val="24"/>
                                <w:sz w:val="48"/>
                                <w:szCs w:val="48"/>
                              </w:rPr>
                              <w:t>NEWS</w:t>
                            </w:r>
                          </w:p>
                        </w:txbxContent>
                      </wps:txbx>
                      <wps:bodyPr rot="0" vert="horz" wrap="squar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0DF71F08" id="Gruppo 15" o:spid="_x0000_s1026" style="position:absolute;left:0;text-align:left;margin-left:279.6pt;margin-top:2.15pt;width:275.85pt;height:39.75pt;z-index:251661312;mso-width-relative:margin;mso-height-relative:margin" coordorigin="-11627,2370" coordsize="35035,48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">
              <v:roundrect id="Rettangolo arrotondato 3" o:spid="_x0000_s1027" style="position:absolute;left:-11627;top:2370;width:21627;height:48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UfxxAAA&#10;ANsAAAAPAAAAZHJzL2Rvd25yZXYueG1sRI9Ba8JAEIXvBf/DMkJvdWMrItFVRCi0Bw9NFD0O2TEb&#10;zc6G7CbGf98VCr3N8N68781qM9ha9NT6yrGC6SQBQVw4XXGp4JB/vi1A+ICssXZMCh7kYbMevaww&#10;1e7OP9RnoRQxhH2KCkwITSqlLwxZ9BPXEEft4lqLIa5tKXWL9xhua/meJHNpseJIMNjQzlBxyzob&#10;Ibm8dnub5P25z2ad+T4V2+OHUq/jYbsEEWgI/+a/6y8d68/h+Usc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b1H8cQAAADbAAAADwAAAAAAAAAAAAAAAACXAgAAZHJzL2Rv&#10;d25yZXYueG1sUEsFBgAAAAAEAAQA9QAAAIgDAAAAAA==&#10;" fillcolor="red" stroked="f" strokeweight="2pt"/>
              <v:rect id="Rettangolo 4" o:spid="_x0000_s1028" style="position:absolute;left:7642;top:2370;width:15766;height:479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gR2bwAAA&#10;ANsAAAAPAAAAZHJzL2Rvd25yZXYueG1sRE9LawIxEL4L/ocwQm81q2Arq1FEFNrefJRex810s3Uz&#10;WZK4bv+9EQRv8/E9Z77sbC1a8qFyrGA0zEAQF05XXCo4HravUxAhImusHZOCfwqwXPR7c8y1u/KO&#10;2n0sRQrhkKMCE2OTSxkKQxbD0DXEift13mJM0JdSe7ymcFvLcZa9SYsVpwaDDa0NFef9xSr4+Yx4&#10;ao3bZBv/XX79TcxkbI1SL4NuNQMRqYtP8cP9odP8d7j/kg6Qi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gR2bwAAAANsAAAAPAAAAAAAAAAAAAAAAAJcCAABkcnMvZG93bnJl&#10;di54bWxQSwUGAAAAAAQABAD1AAAAhAMAAAAA&#10;" fillcolor="red" stroked="f" strokeweight="2pt"/>
              <v:shapetype id="_x0000_t202" coordsize="21600,21600" o:spt="202" path="m0,0l0,21600,21600,21600,21600,0xe">
                <v:stroke joinstyle="miter"/>
                <v:path gradientshapeok="t" o:connecttype="rect"/>
              </v:shapetype>
              <v:shape id="CasellaDiTesto 2" o:spid="_x0000_s1029" type="#_x0000_t202" style="position:absolute;left:5227;top:2808;width:16695;height:4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9Ws+wgAA&#10;ANsAAAAPAAAAZHJzL2Rvd25yZXYueG1sRI9Ba8MwDIXvg/0Ho8Juq9PBysjqltJ10MMu7bK7iNU4&#10;NJZDrDbpv58Og90k3tN7n1abKXbmRkNuEztYzAswxHXyLTcOqu/P5zcwWZA9donJwZ0ybNaPDyss&#10;fRr5SLeTNEZDOJfoIIj0pbW5DhQxz1NPrNo5DRFF16GxfsBRw2NnX4piaSO2rA0Be9oFqi+na3Qg&#10;4reLe7WP+fAzfX2MoahfsXLuaTZt38EITfJv/rs+eMVXWP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1az7CAAAA2wAAAA8AAAAAAAAAAAAAAAAAlwIAAGRycy9kb3du&#10;cmV2LnhtbFBLBQYAAAAABAAEAPUAAACGAwAAAAA=&#10;" filled="f" stroked="f">
                <v:textbox style="mso-fit-shape-to-text:t">
                  <w:txbxContent>
                    <w:p w14:paraId="462F5622" w14:textId="77777777" w:rsidR="00EE19AF" w:rsidRDefault="00536DDE" w:rsidP="007C62BA">
                      <w:pPr>
                        <w:pStyle w:val="NormaleWeb"/>
                        <w:spacing w:before="0" w:beforeAutospacing="0" w:after="0" w:afterAutospacing="0"/>
                        <w:jc w:val="right"/>
                        <w:textAlignment w:val="baseline"/>
                      </w:pPr>
                      <w:r>
                        <w:rPr>
                          <w:rFonts w:ascii="Aharoni" w:cs="Aharoni" w:hint="cs"/>
                          <w:b/>
                          <w:bCs/>
                          <w:color w:val="FFFFFF" w:themeColor="background1"/>
                          <w:kern w:val="24"/>
                          <w:sz w:val="48"/>
                          <w:szCs w:val="48"/>
                        </w:rPr>
                        <w:t>NEWS</w:t>
                      </w:r>
                    </w:p>
                  </w:txbxContent>
                </v:textbox>
              </v:shape>
            </v:group>
          </w:pict>
        </mc:Fallback>
      </mc:AlternateContent>
    </w:r>
  </w:p>
  <w:p w14:paraId="2B45F638" w14:textId="77777777" w:rsidR="00D07DCB" w:rsidRPr="00D07DCB" w:rsidRDefault="00536DDE" w:rsidP="00D07DCB">
    <w:pPr>
      <w:autoSpaceDE w:val="0"/>
      <w:autoSpaceDN w:val="0"/>
      <w:adjustRightInd w:val="0"/>
      <w:spacing w:after="0" w:line="240" w:lineRule="auto"/>
      <w:jc w:val="both"/>
      <w:rPr>
        <w:rFonts w:cs="Calibri"/>
        <w:sz w:val="24"/>
        <w:szCs w:val="24"/>
      </w:rPr>
    </w:pPr>
    <w:r>
      <w:rPr>
        <w:rFonts w:cs="Calibri"/>
        <w:noProof/>
        <w:sz w:val="24"/>
        <w:szCs w:val="24"/>
        <w:lang w:eastAsia="it-IT"/>
      </w:rPr>
      <w:drawing>
        <wp:anchor distT="0" distB="0" distL="114300" distR="114300" simplePos="0" relativeHeight="251662336" behindDoc="0" locked="0" layoutInCell="1" allowOverlap="1" wp14:anchorId="0C866020" wp14:editId="1A226A91">
          <wp:simplePos x="0" y="0"/>
          <wp:positionH relativeFrom="column">
            <wp:posOffset>5144135</wp:posOffset>
          </wp:positionH>
          <wp:positionV relativeFrom="paragraph">
            <wp:posOffset>555180</wp:posOffset>
          </wp:positionV>
          <wp:extent cx="1723873" cy="37961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igio.jpg"/>
                  <pic:cNvPicPr/>
                </pic:nvPicPr>
                <pic:blipFill>
                  <a:blip r:embed="rId2">
                    <a:extLst>
                      <a:ext uri="{28A0092B-C50C-407E-A947-70E740481C1C}">
                        <a14:useLocalDpi xmlns:a14="http://schemas.microsoft.com/office/drawing/2010/main" val="0"/>
                      </a:ext>
                    </a:extLst>
                  </a:blip>
                  <a:stretch>
                    <a:fillRect/>
                  </a:stretch>
                </pic:blipFill>
                <pic:spPr>
                  <a:xfrm>
                    <a:off x="0" y="0"/>
                    <a:ext cx="1723873" cy="379615"/>
                  </a:xfrm>
                  <a:prstGeom prst="rect">
                    <a:avLst/>
                  </a:prstGeom>
                </pic:spPr>
              </pic:pic>
            </a:graphicData>
          </a:graphic>
        </wp:anchor>
      </w:drawing>
    </w:r>
    <w:r>
      <w:rPr>
        <w:rFonts w:cs="Calibri"/>
        <w:noProof/>
        <w:sz w:val="24"/>
        <w:szCs w:val="24"/>
        <w:lang w:eastAsia="it-IT"/>
      </w:rPr>
      <mc:AlternateContent>
        <mc:Choice Requires="wps">
          <w:drawing>
            <wp:anchor distT="0" distB="0" distL="114300" distR="114300" simplePos="0" relativeHeight="251659264" behindDoc="0" locked="0" layoutInCell="1" allowOverlap="1" wp14:anchorId="355F0655" wp14:editId="1982B390">
              <wp:simplePos x="0" y="0"/>
              <wp:positionH relativeFrom="column">
                <wp:posOffset>-720725</wp:posOffset>
              </wp:positionH>
              <wp:positionV relativeFrom="paragraph">
                <wp:posOffset>310515</wp:posOffset>
              </wp:positionV>
              <wp:extent cx="7790815" cy="451485"/>
              <wp:effectExtent l="0" t="0" r="0" b="571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081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alpha val="36000"/>
                              </a:srgb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8239B" id="Rettangolo 13" o:spid="_x0000_s1026" style="position:absolute;margin-left:-56.75pt;margin-top:24.45pt;width:613.4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" filled="f" stroked="f" strokecolor="silver">
              <v:stroke opacity="23644f"/>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hdrShapeDefaults>
    <o:shapedefaults v:ext="edit" spidmax="1025"/>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DE"/>
    <w:rsid w:val="002A4116"/>
    <w:rsid w:val="00536DDE"/>
    <w:rsid w:val="00975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0222C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6DDE"/>
    <w:pPr>
      <w:spacing w:after="200" w:line="276" w:lineRule="auto"/>
    </w:pPr>
    <w:rPr>
      <w:sz w:val="22"/>
      <w:szCs w:val="22"/>
    </w:rPr>
  </w:style>
  <w:style w:type="paragraph" w:styleId="Titolo3">
    <w:name w:val="heading 3"/>
    <w:basedOn w:val="Normale"/>
    <w:link w:val="Titolo3Carattere"/>
    <w:uiPriority w:val="9"/>
    <w:qFormat/>
    <w:rsid w:val="00536DDE"/>
    <w:pPr>
      <w:spacing w:before="100" w:beforeAutospacing="1" w:after="100" w:afterAutospacing="1" w:line="240" w:lineRule="auto"/>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36DDE"/>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Nessunaspaziatura">
    <w:name w:val="No Spacing"/>
    <w:uiPriority w:val="1"/>
    <w:qFormat/>
    <w:rsid w:val="00536DDE"/>
    <w:rPr>
      <w:sz w:val="22"/>
      <w:szCs w:val="22"/>
    </w:rPr>
  </w:style>
  <w:style w:type="character" w:customStyle="1" w:styleId="Titolo3Carattere">
    <w:name w:val="Titolo 3 Carattere"/>
    <w:basedOn w:val="Carpredefinitoparagrafo"/>
    <w:link w:val="Titolo3"/>
    <w:uiPriority w:val="9"/>
    <w:rsid w:val="00536DDE"/>
    <w:rPr>
      <w:rFonts w:ascii="Times New Roman" w:hAnsi="Times New Roman" w:cs="Times New Roman"/>
      <w:b/>
      <w:bCs/>
      <w:sz w:val="27"/>
      <w:szCs w:val="27"/>
      <w:lang w:eastAsia="it-IT"/>
    </w:rPr>
  </w:style>
  <w:style w:type="paragraph" w:customStyle="1" w:styleId="small">
    <w:name w:val="small"/>
    <w:basedOn w:val="Normale"/>
    <w:rsid w:val="00536DDE"/>
    <w:pPr>
      <w:spacing w:before="100" w:beforeAutospacing="1" w:after="100" w:afterAutospacing="1"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536DDE"/>
    <w:rPr>
      <w:b/>
      <w:bCs/>
    </w:rPr>
  </w:style>
  <w:style w:type="character" w:customStyle="1" w:styleId="apple-converted-space">
    <w:name w:val="apple-converted-space"/>
    <w:basedOn w:val="Carpredefinitoparagrafo"/>
    <w:rsid w:val="0053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082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1162</Characters>
  <Application>Microsoft Macintosh Word</Application>
  <DocSecurity>0</DocSecurity>
  <Lines>9</Lines>
  <Paragraphs>2</Paragraphs>
  <ScaleCrop>false</ScaleCrop>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Vergallo</dc:creator>
  <cp:keywords/>
  <dc:description/>
  <cp:lastModifiedBy>Alessandro Vergallo</cp:lastModifiedBy>
  <cp:revision>1</cp:revision>
  <dcterms:created xsi:type="dcterms:W3CDTF">2017-09-01T07:43:00Z</dcterms:created>
  <dcterms:modified xsi:type="dcterms:W3CDTF">2017-09-01T07:54:00Z</dcterms:modified>
</cp:coreProperties>
</file>