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6E198" w14:textId="77777777" w:rsidR="001F5486" w:rsidRDefault="001F5486" w:rsidP="001F548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398697" w14:textId="77777777" w:rsidR="001F5486" w:rsidRDefault="001F5486" w:rsidP="001F5486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 wp14:anchorId="4AB1D148" wp14:editId="22B68CBA">
            <wp:simplePos x="0" y="0"/>
            <wp:positionH relativeFrom="column">
              <wp:posOffset>-720090</wp:posOffset>
            </wp:positionH>
            <wp:positionV relativeFrom="paragraph">
              <wp:posOffset>-467995</wp:posOffset>
            </wp:positionV>
            <wp:extent cx="7776210" cy="114998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210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417FAE" wp14:editId="7BCC1451">
                <wp:simplePos x="0" y="0"/>
                <wp:positionH relativeFrom="column">
                  <wp:posOffset>3550920</wp:posOffset>
                </wp:positionH>
                <wp:positionV relativeFrom="paragraph">
                  <wp:posOffset>27305</wp:posOffset>
                </wp:positionV>
                <wp:extent cx="3503295" cy="504907"/>
                <wp:effectExtent l="0" t="0" r="1905" b="3175"/>
                <wp:wrapNone/>
                <wp:docPr id="15" name="Grup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3295" cy="504907"/>
                          <a:chOff x="-11627" y="2370"/>
                          <a:chExt cx="35035" cy="4828"/>
                        </a:xfrm>
                      </wpg:grpSpPr>
                      <wps:wsp>
                        <wps:cNvPr id="16" name="Rettangolo arrotondato 3"/>
                        <wps:cNvSpPr>
                          <a:spLocks noChangeArrowheads="1"/>
                        </wps:cNvSpPr>
                        <wps:spPr bwMode="auto">
                          <a:xfrm>
                            <a:off x="-11627" y="2370"/>
                            <a:ext cx="21627" cy="480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Rettangolo 4"/>
                        <wps:cNvSpPr>
                          <a:spLocks noChangeArrowheads="1"/>
                        </wps:cNvSpPr>
                        <wps:spPr bwMode="auto">
                          <a:xfrm>
                            <a:off x="7642" y="2370"/>
                            <a:ext cx="15766" cy="479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CasellaDi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227" y="2808"/>
                            <a:ext cx="16695" cy="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52A7" w14:textId="77777777" w:rsidR="001F5486" w:rsidRDefault="001F5486" w:rsidP="001F5486">
                              <w:pPr>
                                <w:pStyle w:val="NormaleWeb"/>
                                <w:spacing w:before="0" w:beforeAutospacing="0" w:after="0" w:afterAutospacing="0"/>
                                <w:jc w:val="right"/>
                                <w:textAlignment w:val="baseline"/>
                              </w:pPr>
                              <w:r w:rsidRPr="00E4435B">
                                <w:rPr>
                                  <w:rFonts w:ascii="Aharoni" w:cs="Aharoni" w:hint="cs"/>
                                  <w:b/>
                                  <w:bCs/>
                                  <w:color w:val="FFFFFF"/>
                                  <w:kern w:val="24"/>
                                  <w:sz w:val="48"/>
                                  <w:szCs w:val="48"/>
                                </w:rPr>
                                <w:t>NEWS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417FAE" id="Gruppo 15" o:spid="_x0000_s1026" style="position:absolute;left:0;text-align:left;margin-left:279.6pt;margin-top:2.15pt;width:275.85pt;height:39.75pt;z-index:251660288;mso-width-relative:margin;mso-height-relative:margin" coordorigin="-11627,2370" coordsize="35035,482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">
                <v:roundrect id="Rettangolo arrotondato 3" o:spid="_x0000_s1027" style="position:absolute;left:-11627;top:2370;width:21627;height:4809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vUfxxAAA&#10;ANsAAAAPAAAAZHJzL2Rvd25yZXYueG1sRI9Ba8JAEIXvBf/DMkJvdWMrItFVRCi0Bw9NFD0O2TEb&#10;zc6G7CbGf98VCr3N8N68781qM9ha9NT6yrGC6SQBQVw4XXGp4JB/vi1A+ICssXZMCh7kYbMevaww&#10;1e7OP9RnoRQxhH2KCkwITSqlLwxZ9BPXEEft4lqLIa5tKXWL9xhua/meJHNpseJIMNjQzlBxyzob&#10;Ibm8dnub5P25z2ad+T4V2+OHUq/jYbsEEWgI/+a/6y8d68/h+UscQK5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b1H8cQAAADbAAAADwAAAAAAAAAAAAAAAACXAgAAZHJzL2Rv&#10;d25yZXYueG1sUEsFBgAAAAAEAAQA9QAAAIgDAAAAAA==&#10;" fillcolor="red" stroked="f" strokeweight="2pt"/>
                <v:rect id="Rettangolo 4" o:spid="_x0000_s1028" style="position:absolute;left:7642;top:2370;width:15766;height:479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gR2bwAAA&#10;ANsAAAAPAAAAZHJzL2Rvd25yZXYueG1sRE9LawIxEL4L/ocwQm81q2Arq1FEFNrefJRex810s3Uz&#10;WZK4bv+9EQRv8/E9Z77sbC1a8qFyrGA0zEAQF05XXCo4HravUxAhImusHZOCfwqwXPR7c8y1u/KO&#10;2n0sRQrhkKMCE2OTSxkKQxbD0DXEift13mJM0JdSe7ymcFvLcZa9SYsVpwaDDa0NFef9xSr4+Yx4&#10;ao3bZBv/XX79TcxkbI1SL4NuNQMRqYtP8cP9odP8d7j/kg6Qixs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PgR2bwAAAANsAAAAPAAAAAAAAAAAAAAAAAJcCAABkcnMvZG93bnJl&#10;di54bWxQSwUGAAAAAAQABAD1AAAAhAMAAAAA&#10;" fillcolor="red" stroked="f" strokeweight="2pt"/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CasellaDiTesto 2" o:spid="_x0000_s1029" type="#_x0000_t202" style="position:absolute;left:5227;top:2808;width:16695;height:43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9Ws+wgAA&#10;ANsAAAAPAAAAZHJzL2Rvd25yZXYueG1sRI9Ba8MwDIXvg/0Ho8Juq9PBysjqltJ10MMu7bK7iNU4&#10;NJZDrDbpv58Og90k3tN7n1abKXbmRkNuEztYzAswxHXyLTcOqu/P5zcwWZA9donJwZ0ybNaPDyss&#10;fRr5SLeTNEZDOJfoIIj0pbW5DhQxz1NPrNo5DRFF16GxfsBRw2NnX4piaSO2rA0Be9oFqi+na3Qg&#10;4reLe7WP+fAzfX2MoahfsXLuaTZt38EITfJv/rs+eMVXWP1FB7Dr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T1az7CAAAA2wAAAA8AAAAAAAAAAAAAAAAAlwIAAGRycy9kb3du&#10;cmV2LnhtbFBLBQYAAAAABAAEAPUAAACGAwAAAAA=&#10;" filled="f" stroked="f">
                  <v:textbox style="mso-fit-shape-to-text:t">
                    <w:txbxContent>
                      <w:p w14:paraId="2CFD52A7" w14:textId="77777777" w:rsidR="001F5486" w:rsidRDefault="001F5486" w:rsidP="001F5486">
                        <w:pPr>
                          <w:pStyle w:val="NormaleWeb"/>
                          <w:spacing w:before="0" w:beforeAutospacing="0" w:after="0" w:afterAutospacing="0"/>
                          <w:jc w:val="right"/>
                          <w:textAlignment w:val="baseline"/>
                        </w:pPr>
                        <w:r w:rsidRPr="00E4435B">
                          <w:rPr>
                            <w:rFonts w:ascii="Aharoni" w:cs="Aharoni" w:hint="cs"/>
                            <w:b/>
                            <w:bCs/>
                            <w:color w:val="FFFFFF"/>
                            <w:kern w:val="24"/>
                            <w:sz w:val="48"/>
                            <w:szCs w:val="48"/>
                          </w:rPr>
                          <w:t>NEWS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ED5128" w14:textId="77777777" w:rsidR="001F5486" w:rsidRDefault="001F5486" w:rsidP="001F5486"/>
    <w:p w14:paraId="614F4093" w14:textId="77777777" w:rsidR="001F5486" w:rsidRPr="00C771DC" w:rsidRDefault="001F5486" w:rsidP="001F5486">
      <w:r>
        <w:rPr>
          <w:noProof/>
          <w:lang w:val="it-IT" w:eastAsia="it-IT"/>
        </w:rPr>
        <w:drawing>
          <wp:anchor distT="0" distB="0" distL="114300" distR="114300" simplePos="0" relativeHeight="251661312" behindDoc="0" locked="0" layoutInCell="1" allowOverlap="1" wp14:anchorId="5F346D05" wp14:editId="794753EC">
            <wp:simplePos x="0" y="0"/>
            <wp:positionH relativeFrom="column">
              <wp:posOffset>5095875</wp:posOffset>
            </wp:positionH>
            <wp:positionV relativeFrom="paragraph">
              <wp:posOffset>245110</wp:posOffset>
            </wp:positionV>
            <wp:extent cx="1724025" cy="379730"/>
            <wp:effectExtent l="0" t="0" r="3175" b="1270"/>
            <wp:wrapThrough wrapText="bothSides">
              <wp:wrapPolygon edited="0">
                <wp:start x="0" y="0"/>
                <wp:lineTo x="0" y="20227"/>
                <wp:lineTo x="21322" y="20227"/>
                <wp:lineTo x="21322" y="0"/>
                <wp:lineTo x="0" y="0"/>
              </wp:wrapPolygon>
            </wp:wrapThrough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D2776" w14:textId="77777777" w:rsidR="001F5486" w:rsidRDefault="001F5486" w:rsidP="001F5486"/>
    <w:p w14:paraId="3D7001AD" w14:textId="77777777" w:rsidR="005B727C" w:rsidRPr="005B727C" w:rsidRDefault="005B727C" w:rsidP="001F5486">
      <w:pPr>
        <w:spacing w:before="100" w:beforeAutospacing="1" w:after="100" w:afterAutospacing="1" w:line="240" w:lineRule="auto"/>
        <w:rPr>
          <w:rFonts w:ascii="Calibri,Bold" w:hAnsi="Calibri,Bold" w:cs="Times New Roman"/>
          <w:sz w:val="10"/>
          <w:szCs w:val="10"/>
          <w:lang w:val="it-IT" w:eastAsia="it-IT"/>
        </w:rPr>
      </w:pPr>
    </w:p>
    <w:p w14:paraId="4E8FAE76" w14:textId="1B71AD99" w:rsidR="001F5486" w:rsidRPr="001F5486" w:rsidRDefault="001F5486" w:rsidP="001F54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it-IT" w:eastAsia="it-IT"/>
        </w:rPr>
      </w:pPr>
      <w:r>
        <w:rPr>
          <w:rFonts w:ascii="Calibri,Bold" w:hAnsi="Calibri,Bold" w:cs="Times New Roman"/>
          <w:sz w:val="36"/>
          <w:szCs w:val="36"/>
          <w:lang w:val="it-IT" w:eastAsia="it-IT"/>
        </w:rPr>
        <w:t xml:space="preserve">Il D. Lgs. </w:t>
      </w:r>
      <w:r w:rsidR="00C55FF0">
        <w:rPr>
          <w:rFonts w:ascii="Calibri,Bold" w:hAnsi="Calibri,Bold" w:cs="Times New Roman"/>
          <w:sz w:val="36"/>
          <w:szCs w:val="36"/>
          <w:lang w:val="it-IT" w:eastAsia="it-IT"/>
        </w:rPr>
        <w:t xml:space="preserve">139/2006 </w:t>
      </w:r>
      <w:r w:rsidR="00C55FF0" w:rsidRPr="00C55FF0">
        <w:rPr>
          <w:rFonts w:ascii="Calibri" w:hAnsi="Calibri" w:cs="Times New Roman"/>
          <w:b/>
          <w:sz w:val="36"/>
          <w:szCs w:val="36"/>
          <w:lang w:val="it-IT" w:eastAsia="it-IT"/>
        </w:rPr>
        <w:t>“</w:t>
      </w:r>
      <w:r w:rsidR="00C55FF0" w:rsidRPr="00C55FF0">
        <w:rPr>
          <w:rFonts w:ascii="Calibri,Bold" w:hAnsi="Calibri,Bold" w:cs="Times New Roman"/>
          <w:b/>
          <w:sz w:val="36"/>
          <w:szCs w:val="36"/>
          <w:lang w:val="it-IT" w:eastAsia="it-IT"/>
        </w:rPr>
        <w:t>Sanzioni penali e sospensione dell'attività</w:t>
      </w:r>
      <w:r w:rsidR="00C55FF0">
        <w:rPr>
          <w:rFonts w:ascii="Calibri" w:hAnsi="Calibri" w:cs="Times New Roman"/>
          <w:b/>
          <w:sz w:val="36"/>
          <w:szCs w:val="36"/>
          <w:lang w:val="it-IT" w:eastAsia="it-IT"/>
        </w:rPr>
        <w:t>”</w:t>
      </w:r>
      <w:bookmarkStart w:id="0" w:name="_GoBack"/>
      <w:bookmarkEnd w:id="0"/>
      <w:r w:rsidRPr="001F5486">
        <w:rPr>
          <w:rFonts w:ascii="Calibri,Bold" w:hAnsi="Calibri,Bold" w:cs="Times New Roman"/>
          <w:sz w:val="36"/>
          <w:szCs w:val="36"/>
          <w:lang w:val="it-IT" w:eastAsia="it-IT"/>
        </w:rPr>
        <w:t xml:space="preserve"> </w:t>
      </w:r>
    </w:p>
    <w:p w14:paraId="7924C17A" w14:textId="77777777" w:rsidR="001F5486" w:rsidRDefault="001F5486" w:rsidP="001F5486">
      <w:pPr>
        <w:spacing w:before="100" w:beforeAutospacing="1" w:after="100" w:afterAutospacing="1" w:line="240" w:lineRule="auto"/>
        <w:rPr>
          <w:rFonts w:ascii="Calibri" w:hAnsi="Calibri" w:cs="Times New Roman"/>
          <w:sz w:val="24"/>
          <w:szCs w:val="24"/>
          <w:lang w:val="it-IT" w:eastAsia="it-IT"/>
        </w:rPr>
      </w:pPr>
      <w:r w:rsidRPr="001F5486">
        <w:rPr>
          <w:rFonts w:ascii="Calibri" w:hAnsi="Calibri" w:cs="Times New Roman"/>
          <w:sz w:val="24"/>
          <w:szCs w:val="24"/>
          <w:lang w:val="it-IT" w:eastAsia="it-IT"/>
        </w:rPr>
        <w:t xml:space="preserve">Dal giorno </w:t>
      </w:r>
      <w:r w:rsidRPr="001F5486">
        <w:rPr>
          <w:rFonts w:ascii="Calibri,Bold" w:hAnsi="Calibri,Bold" w:cs="Times New Roman"/>
          <w:sz w:val="24"/>
          <w:szCs w:val="24"/>
          <w:lang w:val="it-IT" w:eastAsia="it-IT"/>
        </w:rPr>
        <w:t xml:space="preserve">8 luglio </w:t>
      </w:r>
      <w:r w:rsidRPr="001F5486">
        <w:rPr>
          <w:rFonts w:ascii="Calibri" w:hAnsi="Calibri" w:cs="Times New Roman"/>
          <w:sz w:val="24"/>
          <w:szCs w:val="24"/>
          <w:lang w:val="it-IT" w:eastAsia="it-IT"/>
        </w:rPr>
        <w:t xml:space="preserve">è entrato in vigore il </w:t>
      </w:r>
      <w:r w:rsidRPr="001F5486">
        <w:rPr>
          <w:rFonts w:ascii="Calibri,Bold" w:hAnsi="Calibri,Bold" w:cs="Times New Roman"/>
          <w:sz w:val="24"/>
          <w:szCs w:val="24"/>
          <w:lang w:val="it-IT" w:eastAsia="it-IT"/>
        </w:rPr>
        <w:t>D. Lgs. del 29 maggio 2017</w:t>
      </w:r>
      <w:r w:rsidRPr="001F5486">
        <w:rPr>
          <w:rFonts w:ascii="Calibri" w:hAnsi="Calibri" w:cs="Times New Roman"/>
          <w:sz w:val="24"/>
          <w:szCs w:val="24"/>
          <w:lang w:val="it-IT" w:eastAsia="it-IT"/>
        </w:rPr>
        <w:t>, n. 97 (G.U. del 23 giugno 2017) che prevede la sostituzione dell'articolo 20 del D. Lgs. 139/2006 relativo a “</w:t>
      </w:r>
      <w:r w:rsidRPr="001F5486">
        <w:rPr>
          <w:rFonts w:ascii="Calibri,Bold" w:hAnsi="Calibri,Bold" w:cs="Times New Roman"/>
          <w:sz w:val="24"/>
          <w:szCs w:val="24"/>
          <w:lang w:val="it-IT" w:eastAsia="it-IT"/>
        </w:rPr>
        <w:t>Sanzioni penali e sospensione dell'attività</w:t>
      </w:r>
      <w:r w:rsidRPr="001F5486">
        <w:rPr>
          <w:rFonts w:ascii="Calibri" w:hAnsi="Calibri" w:cs="Times New Roman"/>
          <w:sz w:val="24"/>
          <w:szCs w:val="24"/>
          <w:lang w:val="it-IT" w:eastAsia="it-IT"/>
        </w:rPr>
        <w:t xml:space="preserve">”. </w:t>
      </w:r>
    </w:p>
    <w:p w14:paraId="121F52A5" w14:textId="77777777" w:rsidR="004B2665" w:rsidRPr="001F5486" w:rsidRDefault="004B2665" w:rsidP="004B2665">
      <w:pPr>
        <w:spacing w:before="100" w:beforeAutospacing="1" w:after="100" w:afterAutospacing="1" w:line="240" w:lineRule="auto"/>
        <w:jc w:val="center"/>
        <w:rPr>
          <w:rFonts w:ascii="Calibri" w:hAnsi="Calibri" w:cs="Times New Roman"/>
          <w:sz w:val="24"/>
          <w:szCs w:val="24"/>
          <w:lang w:val="it-IT" w:eastAsia="it-IT"/>
        </w:rPr>
      </w:pPr>
      <w:r w:rsidRPr="004B2665">
        <w:rPr>
          <w:rFonts w:ascii="Calibri" w:hAnsi="Calibri" w:cs="Times New Roman"/>
          <w:noProof/>
          <w:sz w:val="24"/>
          <w:szCs w:val="24"/>
          <w:lang w:val="it-IT" w:eastAsia="it-IT"/>
        </w:rPr>
        <w:drawing>
          <wp:inline distT="0" distB="0" distL="0" distR="0" wp14:anchorId="406B6F48" wp14:editId="74990262">
            <wp:extent cx="1379855" cy="1369158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1605" cy="138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23804" w14:textId="100BB3F1" w:rsidR="001F5486" w:rsidRDefault="00323E1C" w:rsidP="001F54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it-IT" w:eastAsia="it-IT"/>
        </w:rPr>
      </w:pPr>
      <w:r>
        <w:rPr>
          <w:rFonts w:ascii="Calibri" w:hAnsi="Calibri" w:cs="Times New Roman"/>
          <w:sz w:val="24"/>
          <w:szCs w:val="24"/>
          <w:lang w:val="it-IT" w:eastAsia="it-IT"/>
        </w:rPr>
        <w:t>Il Comma 1 del</w:t>
      </w:r>
      <w:r w:rsidR="001F5486" w:rsidRPr="001F5486">
        <w:rPr>
          <w:rFonts w:ascii="Calibri" w:hAnsi="Calibri" w:cs="Times New Roman"/>
          <w:sz w:val="24"/>
          <w:szCs w:val="24"/>
          <w:lang w:val="it-IT" w:eastAsia="it-IT"/>
        </w:rPr>
        <w:t xml:space="preserve"> nuovo ar</w:t>
      </w:r>
      <w:r>
        <w:rPr>
          <w:rFonts w:ascii="Calibri" w:hAnsi="Calibri" w:cs="Times New Roman"/>
          <w:sz w:val="24"/>
          <w:szCs w:val="24"/>
          <w:lang w:val="it-IT" w:eastAsia="it-IT"/>
        </w:rPr>
        <w:t>ticolo 20 stabilisce</w:t>
      </w:r>
      <w:r w:rsidR="001F5486" w:rsidRPr="001F5486">
        <w:rPr>
          <w:rFonts w:ascii="Calibri" w:hAnsi="Calibri" w:cs="Times New Roman"/>
          <w:sz w:val="24"/>
          <w:szCs w:val="24"/>
          <w:lang w:val="it-IT" w:eastAsia="it-IT"/>
        </w:rPr>
        <w:t xml:space="preserve">, che “Chiunque, in qualità di titolare di una delle attività soggette ai controlli di prevenzione incendi, ometta di presentare la segnalazione certificata di inizio attività o la richiesta di rinnovo periodico della conformità antincendio è punito con l'arresto sino ad un anno o con l'ammenda da 258 a 2.582 euro, quando si tratta di attività che comportano la detenzione e l'impiego di prodotti infiammabili, incendiabili o esplodenti, da cui derivano in caso di incendio gravi pericoli per l’incolumità della vita e dei beni, da individuare con il decreto del Presidente della Repubblica previsto dall'articolo 16, comma 2.” </w:t>
      </w:r>
    </w:p>
    <w:p w14:paraId="0E1BD483" w14:textId="77777777" w:rsidR="001F5486" w:rsidRPr="001F5486" w:rsidRDefault="001F5486" w:rsidP="001F54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it-IT" w:eastAsia="it-IT"/>
        </w:rPr>
      </w:pPr>
      <w:r w:rsidRPr="001F5486">
        <w:rPr>
          <w:rFonts w:ascii="Calibri" w:hAnsi="Calibri" w:cs="Times New Roman"/>
          <w:sz w:val="24"/>
          <w:szCs w:val="24"/>
          <w:lang w:val="it-IT" w:eastAsia="it-IT"/>
        </w:rPr>
        <w:t xml:space="preserve">Il comma 2 dispone che “Chiunque, nelle certificazioni e dichiarazioni rese ai fini della presentazione della segnalazione certificata di inizio attività o della richiesta di rinnovo periodico della conformità antincendio, attesti fatti non rispondenti al vero è punito con la reclusione da tre mesi a tre anni e con la multa da 103 a 516 euro. La stessa pena si applica a chi falsifica o altera le certificazioni e dichiarazioni medesime.” </w:t>
      </w:r>
    </w:p>
    <w:p w14:paraId="0E876A51" w14:textId="669F64FC" w:rsidR="001F5486" w:rsidRPr="005B727C" w:rsidRDefault="001F5486" w:rsidP="004B266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it-IT" w:eastAsia="it-IT"/>
        </w:rPr>
      </w:pPr>
      <w:r w:rsidRPr="001F5486">
        <w:rPr>
          <w:rFonts w:ascii="Calibri" w:hAnsi="Calibri" w:cs="Times New Roman"/>
          <w:sz w:val="24"/>
          <w:szCs w:val="24"/>
          <w:lang w:val="it-IT" w:eastAsia="it-IT"/>
        </w:rPr>
        <w:t xml:space="preserve">Il comma 3 stabilisce che “Ferme restando le sanzioni penali previste dalle disposizioni vigenti, il prefetto può disporre la sospensione dell’attività nelle ipotesi in cui i soggetti responsabili omettano di: presentare la segnalazione certificata di inizio attività o la richiesta di rinnovo periodico della conformità antincendio; richiedere i servizi di vigilanza nei locali di pubblico spettacolo e intrattenimento e nelle strutture caratterizzate da notevole presenza di pubblico per i quali i servizi medesimi sono obbligatori. La sospensione è disposta fino all'adempimento dell'obbligo.” </w:t>
      </w:r>
      <w:r w:rsidR="005B727C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                                                                                              </w:t>
      </w:r>
      <w:r w:rsidRPr="001F5486">
        <w:rPr>
          <w:rFonts w:ascii="Calibri,Bold" w:hAnsi="Calibri,Bold" w:cs="Times New Roman"/>
          <w:b/>
          <w:sz w:val="24"/>
          <w:szCs w:val="24"/>
          <w:lang w:val="it-IT" w:eastAsia="it-IT"/>
        </w:rPr>
        <w:t>Ing. Roberto Pezzenati</w:t>
      </w:r>
      <w:r w:rsidRPr="001F5486">
        <w:rPr>
          <w:rFonts w:ascii="Calibri,Bold" w:hAnsi="Calibri,Bold" w:cs="Times New Roman"/>
          <w:sz w:val="24"/>
          <w:szCs w:val="24"/>
          <w:lang w:val="it-IT" w:eastAsia="it-IT"/>
        </w:rPr>
        <w:t xml:space="preserve"> </w:t>
      </w:r>
    </w:p>
    <w:sectPr w:rsidR="001F5486" w:rsidRPr="005B727C" w:rsidSect="0097537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haroni">
    <w:altName w:val="Tahoma"/>
    <w:charset w:val="B1"/>
    <w:family w:val="auto"/>
    <w:pitch w:val="variable"/>
    <w:sig w:usb0="00000800" w:usb1="00000000" w:usb2="00000000" w:usb3="00000000" w:csb0="00000020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86"/>
    <w:rsid w:val="001F5486"/>
    <w:rsid w:val="002A4116"/>
    <w:rsid w:val="00323E1C"/>
    <w:rsid w:val="004B2665"/>
    <w:rsid w:val="005B727C"/>
    <w:rsid w:val="0097537C"/>
    <w:rsid w:val="00C5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9E348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5486"/>
    <w:pPr>
      <w:spacing w:after="200" w:line="276" w:lineRule="auto"/>
    </w:pPr>
    <w:rPr>
      <w:sz w:val="22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F5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apple-converted-space">
    <w:name w:val="apple-converted-space"/>
    <w:basedOn w:val="Carpredefinitoparagrafo"/>
    <w:rsid w:val="001F5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3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1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1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4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tif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321</Words>
  <Characters>1834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Vergallo</dc:creator>
  <cp:keywords/>
  <dc:description/>
  <cp:lastModifiedBy>Alessandro Vergallo</cp:lastModifiedBy>
  <cp:revision>4</cp:revision>
  <dcterms:created xsi:type="dcterms:W3CDTF">2017-12-12T10:03:00Z</dcterms:created>
  <dcterms:modified xsi:type="dcterms:W3CDTF">2018-02-02T12:04:00Z</dcterms:modified>
</cp:coreProperties>
</file>